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z w:val="22"/>
          <w:szCs w:val="22"/>
        </w:rPr>
        <w:id w:val="655807127"/>
        <w:docPartObj>
          <w:docPartGallery w:val="Cover Pages"/>
          <w:docPartUnique/>
        </w:docPartObj>
      </w:sdtPr>
      <w:sdtEndPr>
        <w:rPr>
          <w:rFonts w:ascii="Arial" w:hAnsi="Arial" w:cs="Arial"/>
          <w:sz w:val="20"/>
          <w:szCs w:val="20"/>
        </w:rPr>
      </w:sdtEndPr>
      <w:sdtContent>
        <w:p w:rsidR="00AA2AEB" w:rsidRDefault="00AA2AEB" w:rsidP="00916257">
          <w:pPr>
            <w:pStyle w:val="Kop3"/>
          </w:pPr>
          <w:r>
            <w:rPr>
              <w:noProof/>
              <w:lang w:eastAsia="nl-NL"/>
            </w:rPr>
            <mc:AlternateContent>
              <mc:Choice Requires="wpg">
                <w:drawing>
                  <wp:anchor distT="0" distB="0" distL="114300" distR="114300" simplePos="0" relativeHeight="251659264" behindDoc="0" locked="0" layoutInCell="0" allowOverlap="1" wp14:anchorId="7906B72D" wp14:editId="11AE38A7">
                    <wp:simplePos x="0" y="0"/>
                    <wp:positionH relativeFrom="page">
                      <wp:align>right</wp:align>
                    </wp:positionH>
                    <wp:positionV relativeFrom="page">
                      <wp:align>top</wp:align>
                    </wp:positionV>
                    <wp:extent cx="3167202" cy="10064115"/>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7202" cy="10064115"/>
                              <a:chOff x="7329" y="0"/>
                              <a:chExt cx="5003" cy="15849"/>
                            </a:xfrm>
                          </wpg:grpSpPr>
                          <wpg:grpSp>
                            <wpg:cNvPr id="364" name="Group 364"/>
                            <wpg:cNvGrpSpPr>
                              <a:grpSpLocks/>
                            </wpg:cNvGrpSpPr>
                            <wpg:grpSpPr bwMode="auto">
                              <a:xfrm>
                                <a:off x="7345" y="8"/>
                                <a:ext cx="4987" cy="15841"/>
                                <a:chOff x="7560" y="8"/>
                                <a:chExt cx="4787" cy="15841"/>
                              </a:xfrm>
                            </wpg:grpSpPr>
                            <wps:wsp>
                              <wps:cNvPr id="365" name="Rectangle 365"/>
                              <wps:cNvSpPr>
                                <a:spLocks noChangeArrowheads="1"/>
                              </wps:cNvSpPr>
                              <wps:spPr bwMode="auto">
                                <a:xfrm>
                                  <a:off x="7842" y="9"/>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7-06-01T00:00:00Z">
                                      <w:dateFormat w:val="yyyy"/>
                                      <w:lid w:val="nl-NL"/>
                                      <w:storeMappedDataAs w:val="dateTime"/>
                                      <w:calendar w:val="gregorian"/>
                                    </w:date>
                                  </w:sdtPr>
                                  <w:sdtEndPr/>
                                  <w:sdtContent>
                                    <w:p w:rsidR="00AA2AEB" w:rsidRDefault="005D669C">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rsidR="00AA2AEB" w:rsidRDefault="00AA2AEB">
                                      <w:pPr>
                                        <w:pStyle w:val="Geenafstand"/>
                                        <w:spacing w:line="360" w:lineRule="auto"/>
                                        <w:rPr>
                                          <w:color w:val="FFFFFF" w:themeColor="background1"/>
                                        </w:rPr>
                                      </w:pPr>
                                      <w:r>
                                        <w:rPr>
                                          <w:color w:val="FFFFFF" w:themeColor="background1"/>
                                        </w:rPr>
                                        <w:t>Fer van de Laar</w:t>
                                      </w:r>
                                    </w:p>
                                  </w:sdtContent>
                                </w:sdt>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EndPr/>
                                  <w:sdtContent>
                                    <w:p w:rsidR="00AA2AEB" w:rsidRDefault="00AA2AEB">
                                      <w:pPr>
                                        <w:pStyle w:val="Geenafstand"/>
                                        <w:spacing w:line="360" w:lineRule="auto"/>
                                        <w:rPr>
                                          <w:color w:val="FFFFFF" w:themeColor="background1"/>
                                        </w:rPr>
                                      </w:pPr>
                                      <w:r>
                                        <w:rPr>
                                          <w:color w:val="FFFFFF" w:themeColor="background1"/>
                                        </w:rPr>
                                        <w:t>Nutstuinen Zevenaar</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7-06-01T00:00:00Z">
                                      <w:dateFormat w:val="d-M-yyyy"/>
                                      <w:lid w:val="nl-NL"/>
                                      <w:storeMappedDataAs w:val="dateTime"/>
                                      <w:calendar w:val="gregorian"/>
                                    </w:date>
                                  </w:sdtPr>
                                  <w:sdtEndPr/>
                                  <w:sdtContent>
                                    <w:p w:rsidR="00AA2AEB" w:rsidRDefault="005D669C">
                                      <w:pPr>
                                        <w:pStyle w:val="Geenafstand"/>
                                        <w:spacing w:line="360" w:lineRule="auto"/>
                                        <w:rPr>
                                          <w:color w:val="FFFFFF" w:themeColor="background1"/>
                                        </w:rPr>
                                      </w:pPr>
                                      <w:r>
                                        <w:rPr>
                                          <w:color w:val="FFFFFF" w:themeColor="background1"/>
                                        </w:rPr>
                                        <w:t>1-6-2017</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ep 14" o:spid="_x0000_s1026" style="position:absolute;margin-left:198.2pt;margin-top:0;width:249.4pt;height:792.45pt;z-index:251659264;mso-position-horizontal:right;mso-position-horizontal-relative:page;mso-position-vertical:top;mso-position-vertical-relative:page" coordorigin="7329" coordsize="5003,1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" o:allowincell="f">
                    <v:group id="Group 364" o:spid="_x0000_s1027" style="position:absolute;left:7345;top:8;width:4987;height:15841" coordorigin="7560,8" coordsize="4787,15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842;top:9;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7-06-01T00:00:00Z">
                                <w:dateFormat w:val="yyyy"/>
                                <w:lid w:val="nl-NL"/>
                                <w:storeMappedDataAs w:val="dateTime"/>
                                <w:calendar w:val="gregorian"/>
                              </w:date>
                            </w:sdtPr>
                            <w:sdtEndPr/>
                            <w:sdtContent>
                              <w:p w:rsidR="00AA2AEB" w:rsidRDefault="005D669C">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rsidR="00AA2AEB" w:rsidRDefault="00AA2AEB">
                                <w:pPr>
                                  <w:pStyle w:val="Geenafstand"/>
                                  <w:spacing w:line="360" w:lineRule="auto"/>
                                  <w:rPr>
                                    <w:color w:val="FFFFFF" w:themeColor="background1"/>
                                  </w:rPr>
                                </w:pPr>
                                <w:r>
                                  <w:rPr>
                                    <w:color w:val="FFFFFF" w:themeColor="background1"/>
                                  </w:rPr>
                                  <w:t>Fer van de Laar</w:t>
                                </w:r>
                              </w:p>
                            </w:sdtContent>
                          </w:sdt>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EndPr/>
                            <w:sdtContent>
                              <w:p w:rsidR="00AA2AEB" w:rsidRDefault="00AA2AEB">
                                <w:pPr>
                                  <w:pStyle w:val="Geenafstand"/>
                                  <w:spacing w:line="360" w:lineRule="auto"/>
                                  <w:rPr>
                                    <w:color w:val="FFFFFF" w:themeColor="background1"/>
                                  </w:rPr>
                                </w:pPr>
                                <w:r>
                                  <w:rPr>
                                    <w:color w:val="FFFFFF" w:themeColor="background1"/>
                                  </w:rPr>
                                  <w:t>Nutstuinen Zevenaar</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7-06-01T00:00:00Z">
                                <w:dateFormat w:val="d-M-yyyy"/>
                                <w:lid w:val="nl-NL"/>
                                <w:storeMappedDataAs w:val="dateTime"/>
                                <w:calendar w:val="gregorian"/>
                              </w:date>
                            </w:sdtPr>
                            <w:sdtEndPr/>
                            <w:sdtContent>
                              <w:p w:rsidR="00AA2AEB" w:rsidRDefault="005D669C">
                                <w:pPr>
                                  <w:pStyle w:val="Geenafstand"/>
                                  <w:spacing w:line="360" w:lineRule="auto"/>
                                  <w:rPr>
                                    <w:color w:val="FFFFFF" w:themeColor="background1"/>
                                  </w:rPr>
                                </w:pPr>
                                <w:r>
                                  <w:rPr>
                                    <w:color w:val="FFFFFF" w:themeColor="background1"/>
                                  </w:rPr>
                                  <w:t>1-6-2017</w:t>
                                </w:r>
                              </w:p>
                            </w:sdtContent>
                          </w:sdt>
                        </w:txbxContent>
                      </v:textbox>
                    </v:rect>
                    <w10:wrap anchorx="page" anchory="page"/>
                  </v:group>
                </w:pict>
              </mc:Fallback>
            </mc:AlternateContent>
          </w:r>
        </w:p>
        <w:p w:rsidR="00AA2AEB" w:rsidRDefault="00AA2AEB">
          <w:pPr>
            <w:rPr>
              <w:rFonts w:ascii="Arial" w:hAnsi="Arial" w:cs="Arial"/>
              <w:sz w:val="20"/>
              <w:szCs w:val="20"/>
            </w:rPr>
          </w:pPr>
          <w:r>
            <w:rPr>
              <w:rFonts w:ascii="Arial" w:hAnsi="Arial" w:cs="Arial"/>
              <w:noProof/>
              <w:sz w:val="20"/>
              <w:szCs w:val="20"/>
              <w:lang w:eastAsia="nl-NL"/>
            </w:rPr>
            <w:drawing>
              <wp:inline distT="0" distB="0" distL="0" distR="0" wp14:anchorId="63C02985" wp14:editId="5E05BEC3">
                <wp:extent cx="5760720" cy="597154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_3_regular.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5971540"/>
                        </a:xfrm>
                        <a:prstGeom prst="rect">
                          <a:avLst/>
                        </a:prstGeom>
                      </pic:spPr>
                    </pic:pic>
                  </a:graphicData>
                </a:graphic>
              </wp:inline>
            </w:drawing>
          </w:r>
          <w:r>
            <w:rPr>
              <w:noProof/>
              <w:lang w:eastAsia="nl-NL"/>
            </w:rPr>
            <mc:AlternateContent>
              <mc:Choice Requires="wps">
                <w:drawing>
                  <wp:anchor distT="0" distB="0" distL="114300" distR="114300" simplePos="0" relativeHeight="251661312" behindDoc="0" locked="0" layoutInCell="0" allowOverlap="1" wp14:anchorId="1D742AD0" wp14:editId="0C9B3D97">
                    <wp:simplePos x="0" y="0"/>
                    <wp:positionH relativeFrom="page">
                      <wp:posOffset>361950</wp:posOffset>
                    </wp:positionH>
                    <wp:positionV relativeFrom="page">
                      <wp:posOffset>7493000</wp:posOffset>
                    </wp:positionV>
                    <wp:extent cx="6995160" cy="640080"/>
                    <wp:effectExtent l="0" t="0" r="15875" b="2667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AA2AEB" w:rsidRDefault="00AA2AEB">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Nutstuinen Zevenaar Jaarverslag</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32" style="position:absolute;margin-left:28.5pt;margin-top:590pt;width:550.8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AA2AEB" w:rsidRDefault="00AA2AEB">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Nutstuinen Zevenaar Jaarverslag</w:t>
                              </w:r>
                            </w:p>
                          </w:sdtContent>
                        </w:sdt>
                      </w:txbxContent>
                    </v:textbox>
                    <w10:wrap anchorx="page" anchory="page"/>
                  </v:rect>
                </w:pict>
              </mc:Fallback>
            </mc:AlternateContent>
          </w:r>
          <w:r>
            <w:rPr>
              <w:rFonts w:ascii="Arial" w:hAnsi="Arial" w:cs="Arial"/>
              <w:sz w:val="20"/>
              <w:szCs w:val="20"/>
            </w:rPr>
            <w:br w:type="page"/>
          </w:r>
        </w:p>
      </w:sdtContent>
    </w:sdt>
    <w:p w:rsidR="00A94F29" w:rsidRDefault="00A94F29">
      <w:pPr>
        <w:rPr>
          <w:rFonts w:ascii="Arial" w:hAnsi="Arial" w:cs="Arial"/>
          <w:sz w:val="20"/>
          <w:szCs w:val="20"/>
        </w:rPr>
      </w:pPr>
    </w:p>
    <w:p w:rsidR="00244407" w:rsidRDefault="009A14DB" w:rsidP="00757F25">
      <w:pPr>
        <w:pStyle w:val="Kop1"/>
        <w:spacing w:before="0" w:after="200"/>
      </w:pPr>
      <w:r>
        <w:t>Voorwoord</w:t>
      </w:r>
    </w:p>
    <w:p w:rsidR="00244407" w:rsidRPr="00244407" w:rsidRDefault="00244407" w:rsidP="00244407">
      <w:pPr>
        <w:rPr>
          <w:rFonts w:cstheme="minorHAnsi"/>
        </w:rPr>
      </w:pPr>
      <w:r w:rsidRPr="00244407">
        <w:rPr>
          <w:rFonts w:cstheme="minorHAnsi"/>
        </w:rPr>
        <w:t>Na 2014, het jaar van alle voorbereidingen, en 2015 het jaar van de daadwerkelijke start en de allereerste oogst was 2016 een jaar van consolidatie bij de Nutstuinen Zevenaar. Zaken moesten stabiel worden gehouden. En er moet keihard worden gewerkt om diverse voorzieningen te realiseren</w:t>
      </w:r>
    </w:p>
    <w:p w:rsidR="00244407" w:rsidRPr="00244407" w:rsidRDefault="00244407" w:rsidP="00244407">
      <w:pPr>
        <w:rPr>
          <w:rFonts w:cstheme="minorHAnsi"/>
        </w:rPr>
      </w:pPr>
      <w:r w:rsidRPr="00244407">
        <w:rPr>
          <w:rFonts w:cstheme="minorHAnsi"/>
        </w:rPr>
        <w:t xml:space="preserve">Dat was te zien dat op alle fronten. </w:t>
      </w:r>
    </w:p>
    <w:p w:rsidR="00244407" w:rsidRPr="00244407" w:rsidRDefault="00244407" w:rsidP="00244407">
      <w:pPr>
        <w:pStyle w:val="Lijstalinea"/>
        <w:numPr>
          <w:ilvl w:val="0"/>
          <w:numId w:val="6"/>
        </w:numPr>
        <w:rPr>
          <w:rFonts w:cstheme="minorHAnsi"/>
        </w:rPr>
      </w:pPr>
      <w:r w:rsidRPr="00244407">
        <w:rPr>
          <w:rFonts w:cstheme="minorHAnsi"/>
        </w:rPr>
        <w:t xml:space="preserve">Het aantal tuinierders </w:t>
      </w:r>
      <w:r w:rsidR="009A14DB">
        <w:rPr>
          <w:rFonts w:cstheme="minorHAnsi"/>
        </w:rPr>
        <w:t xml:space="preserve">steeg </w:t>
      </w:r>
      <w:r w:rsidRPr="00244407">
        <w:rPr>
          <w:rFonts w:cstheme="minorHAnsi"/>
        </w:rPr>
        <w:t xml:space="preserve">. 3 personen  vielen af als tuinierder om diverse redenen, maar daartegenover stond dat er ook </w:t>
      </w:r>
      <w:r w:rsidR="009A14DB">
        <w:rPr>
          <w:rFonts w:cstheme="minorHAnsi"/>
        </w:rPr>
        <w:t>4</w:t>
      </w:r>
      <w:r w:rsidRPr="00244407">
        <w:rPr>
          <w:rFonts w:cstheme="minorHAnsi"/>
        </w:rPr>
        <w:t xml:space="preserve"> tuinierders bij kwamen.</w:t>
      </w:r>
    </w:p>
    <w:p w:rsidR="00244407" w:rsidRPr="00244407" w:rsidRDefault="00244407" w:rsidP="00244407">
      <w:pPr>
        <w:pStyle w:val="Lijstalinea"/>
        <w:numPr>
          <w:ilvl w:val="0"/>
          <w:numId w:val="6"/>
        </w:numPr>
        <w:rPr>
          <w:rFonts w:cstheme="minorHAnsi"/>
        </w:rPr>
      </w:pPr>
      <w:r w:rsidRPr="00244407">
        <w:rPr>
          <w:rFonts w:cstheme="minorHAnsi"/>
        </w:rPr>
        <w:t>Er werd, met behulp van een school</w:t>
      </w:r>
      <w:r w:rsidR="009A14DB">
        <w:rPr>
          <w:rFonts w:cstheme="minorHAnsi"/>
        </w:rPr>
        <w:t xml:space="preserve">  en geholpen door de </w:t>
      </w:r>
      <w:proofErr w:type="spellStart"/>
      <w:r w:rsidR="009A14DB">
        <w:rPr>
          <w:rFonts w:cstheme="minorHAnsi"/>
        </w:rPr>
        <w:t>Liemerse</w:t>
      </w:r>
      <w:proofErr w:type="spellEnd"/>
      <w:r w:rsidR="009A14DB">
        <w:rPr>
          <w:rFonts w:cstheme="minorHAnsi"/>
        </w:rPr>
        <w:t xml:space="preserve"> uitdaging</w:t>
      </w:r>
      <w:r w:rsidRPr="00244407">
        <w:rPr>
          <w:rFonts w:cstheme="minorHAnsi"/>
        </w:rPr>
        <w:t xml:space="preserve">, een terras gerealiseerd van 80 m² </w:t>
      </w:r>
    </w:p>
    <w:p w:rsidR="00244407" w:rsidRPr="00244407" w:rsidRDefault="00244407" w:rsidP="00244407">
      <w:pPr>
        <w:pStyle w:val="Lijstalinea"/>
        <w:numPr>
          <w:ilvl w:val="0"/>
          <w:numId w:val="6"/>
        </w:numPr>
        <w:rPr>
          <w:rFonts w:cstheme="minorHAnsi"/>
        </w:rPr>
      </w:pPr>
      <w:r w:rsidRPr="00244407">
        <w:rPr>
          <w:rFonts w:cstheme="minorHAnsi"/>
        </w:rPr>
        <w:t>Er werd een start gemaakt voor een buitentoilet.</w:t>
      </w:r>
    </w:p>
    <w:p w:rsidR="00244407" w:rsidRPr="00244407" w:rsidRDefault="00244407" w:rsidP="00244407">
      <w:pPr>
        <w:pStyle w:val="Lijstalinea"/>
        <w:numPr>
          <w:ilvl w:val="0"/>
          <w:numId w:val="6"/>
        </w:numPr>
        <w:rPr>
          <w:rFonts w:cstheme="minorHAnsi"/>
        </w:rPr>
      </w:pPr>
      <w:r w:rsidRPr="00244407">
        <w:rPr>
          <w:rFonts w:cstheme="minorHAnsi"/>
        </w:rPr>
        <w:t>De paden werden opnieuw gevuld met houtsnippers</w:t>
      </w:r>
      <w:r w:rsidR="009A14DB">
        <w:rPr>
          <w:rFonts w:cstheme="minorHAnsi"/>
        </w:rPr>
        <w:t>.</w:t>
      </w:r>
    </w:p>
    <w:p w:rsidR="00244407" w:rsidRPr="00244407" w:rsidRDefault="00244407" w:rsidP="00244407">
      <w:pPr>
        <w:pStyle w:val="Lijstalinea"/>
        <w:numPr>
          <w:ilvl w:val="0"/>
          <w:numId w:val="6"/>
        </w:numPr>
        <w:rPr>
          <w:rFonts w:cstheme="minorHAnsi"/>
        </w:rPr>
      </w:pPr>
      <w:r w:rsidRPr="00244407">
        <w:rPr>
          <w:rFonts w:cstheme="minorHAnsi"/>
        </w:rPr>
        <w:t xml:space="preserve">De tuincommissie heeft een tuinreglement gemaakt en </w:t>
      </w:r>
      <w:proofErr w:type="spellStart"/>
      <w:r w:rsidRPr="00244407">
        <w:rPr>
          <w:rFonts w:cstheme="minorHAnsi"/>
        </w:rPr>
        <w:t>geintroduceerd</w:t>
      </w:r>
      <w:proofErr w:type="spellEnd"/>
    </w:p>
    <w:p w:rsidR="00244407" w:rsidRPr="00244407" w:rsidRDefault="00244407" w:rsidP="00244407">
      <w:pPr>
        <w:pStyle w:val="Lijstalinea"/>
        <w:numPr>
          <w:ilvl w:val="0"/>
          <w:numId w:val="6"/>
        </w:numPr>
        <w:rPr>
          <w:rFonts w:cstheme="minorHAnsi"/>
        </w:rPr>
      </w:pPr>
      <w:r w:rsidRPr="00244407">
        <w:rPr>
          <w:rFonts w:cstheme="minorHAnsi"/>
        </w:rPr>
        <w:t xml:space="preserve">Alle tuinierders en vrijwilligers hebben een overeenkomst getekend </w:t>
      </w:r>
    </w:p>
    <w:p w:rsidR="00244407" w:rsidRPr="00244407" w:rsidRDefault="00244407" w:rsidP="00244407">
      <w:pPr>
        <w:rPr>
          <w:rFonts w:cstheme="minorHAnsi"/>
        </w:rPr>
      </w:pPr>
      <w:r w:rsidRPr="00244407">
        <w:rPr>
          <w:rFonts w:cstheme="minorHAnsi"/>
        </w:rPr>
        <w:t>Daarnaast zijn in 2016 de onderstaande zaken gerealiseerd:</w:t>
      </w:r>
    </w:p>
    <w:p w:rsidR="00244407" w:rsidRPr="00244407" w:rsidRDefault="00244407" w:rsidP="00244407">
      <w:pPr>
        <w:pStyle w:val="Lijstalinea"/>
        <w:numPr>
          <w:ilvl w:val="0"/>
          <w:numId w:val="6"/>
        </w:numPr>
        <w:rPr>
          <w:rFonts w:cstheme="minorHAnsi"/>
        </w:rPr>
      </w:pPr>
      <w:r w:rsidRPr="00244407">
        <w:rPr>
          <w:rFonts w:cstheme="minorHAnsi"/>
        </w:rPr>
        <w:t>De paden werden opnieuw gevuld met houtsnippers .</w:t>
      </w:r>
    </w:p>
    <w:p w:rsidR="00244407" w:rsidRPr="00244407" w:rsidRDefault="00244407" w:rsidP="00244407">
      <w:pPr>
        <w:pStyle w:val="Lijstalinea"/>
        <w:numPr>
          <w:ilvl w:val="0"/>
          <w:numId w:val="6"/>
        </w:numPr>
        <w:rPr>
          <w:rFonts w:cstheme="minorHAnsi"/>
        </w:rPr>
      </w:pPr>
      <w:r w:rsidRPr="00244407">
        <w:rPr>
          <w:rFonts w:cstheme="minorHAnsi"/>
        </w:rPr>
        <w:t xml:space="preserve">In 2016 zijn twee tuinierders bijeenkomsten geweest. In april een bijeenkomst waar de plannen voor 2016 uiteen zij gedaan en alle overeenkomsten getekend, een informele bijeenkomst in september met een BBQ, waar ook met name het oogsten is gevierd </w:t>
      </w:r>
    </w:p>
    <w:p w:rsidR="00244407" w:rsidRPr="00244407" w:rsidRDefault="00244407" w:rsidP="00244407">
      <w:pPr>
        <w:rPr>
          <w:rFonts w:cstheme="minorHAnsi"/>
        </w:rPr>
      </w:pPr>
      <w:r w:rsidRPr="00244407">
        <w:rPr>
          <w:rFonts w:cstheme="minorHAnsi"/>
        </w:rPr>
        <w:t>Speerpunten 2017</w:t>
      </w:r>
    </w:p>
    <w:p w:rsidR="00244407" w:rsidRPr="00244407" w:rsidRDefault="00244407" w:rsidP="00244407">
      <w:pPr>
        <w:pStyle w:val="Lijstalinea"/>
        <w:numPr>
          <w:ilvl w:val="0"/>
          <w:numId w:val="5"/>
        </w:numPr>
        <w:ind w:left="1134"/>
        <w:rPr>
          <w:rFonts w:cstheme="minorHAnsi"/>
        </w:rPr>
      </w:pPr>
      <w:r w:rsidRPr="00244407">
        <w:rPr>
          <w:rFonts w:cstheme="minorHAnsi"/>
        </w:rPr>
        <w:t xml:space="preserve">Aanschaf en planten van een 100-tal laagstam fruitbomen. </w:t>
      </w:r>
    </w:p>
    <w:p w:rsidR="00244407" w:rsidRPr="00244407" w:rsidRDefault="00244407" w:rsidP="00244407">
      <w:pPr>
        <w:pStyle w:val="Lijstalinea"/>
        <w:numPr>
          <w:ilvl w:val="0"/>
          <w:numId w:val="5"/>
        </w:numPr>
        <w:ind w:left="1134"/>
        <w:rPr>
          <w:rFonts w:cstheme="minorHAnsi"/>
        </w:rPr>
      </w:pPr>
      <w:r w:rsidRPr="00244407">
        <w:rPr>
          <w:rFonts w:cstheme="minorHAnsi"/>
        </w:rPr>
        <w:t xml:space="preserve">Het </w:t>
      </w:r>
      <w:r w:rsidR="009A14DB">
        <w:rPr>
          <w:rFonts w:cstheme="minorHAnsi"/>
        </w:rPr>
        <w:t xml:space="preserve">verder afbouwen </w:t>
      </w:r>
      <w:r w:rsidRPr="00244407">
        <w:rPr>
          <w:rFonts w:cstheme="minorHAnsi"/>
        </w:rPr>
        <w:t>van het buitentoilet</w:t>
      </w:r>
    </w:p>
    <w:p w:rsidR="00244407" w:rsidRPr="00244407" w:rsidRDefault="00244407" w:rsidP="00244407">
      <w:pPr>
        <w:pStyle w:val="Lijstalinea"/>
        <w:numPr>
          <w:ilvl w:val="0"/>
          <w:numId w:val="5"/>
        </w:numPr>
        <w:ind w:left="1134"/>
        <w:rPr>
          <w:rFonts w:cstheme="minorHAnsi"/>
        </w:rPr>
      </w:pPr>
      <w:r w:rsidRPr="00244407">
        <w:rPr>
          <w:rFonts w:cstheme="minorHAnsi"/>
        </w:rPr>
        <w:t xml:space="preserve">Een permanente oplossing bedenken </w:t>
      </w:r>
      <w:r w:rsidR="003701CC">
        <w:rPr>
          <w:rFonts w:cstheme="minorHAnsi"/>
        </w:rPr>
        <w:t xml:space="preserve">en uitvoeren </w:t>
      </w:r>
      <w:r w:rsidRPr="00244407">
        <w:rPr>
          <w:rFonts w:cstheme="minorHAnsi"/>
        </w:rPr>
        <w:t>voor de paden</w:t>
      </w:r>
    </w:p>
    <w:p w:rsidR="00244407" w:rsidRDefault="00244407" w:rsidP="00244407">
      <w:pPr>
        <w:pStyle w:val="Lijstalinea"/>
        <w:numPr>
          <w:ilvl w:val="0"/>
          <w:numId w:val="5"/>
        </w:numPr>
        <w:ind w:left="1134"/>
        <w:rPr>
          <w:rFonts w:cstheme="minorHAnsi"/>
        </w:rPr>
      </w:pPr>
      <w:r w:rsidRPr="00244407">
        <w:rPr>
          <w:rFonts w:cstheme="minorHAnsi"/>
        </w:rPr>
        <w:t>Een start maken met de ontginning van een tweede deel</w:t>
      </w:r>
    </w:p>
    <w:p w:rsidR="003701CC" w:rsidRPr="00244407" w:rsidRDefault="003701CC" w:rsidP="00244407">
      <w:pPr>
        <w:pStyle w:val="Lijstalinea"/>
        <w:numPr>
          <w:ilvl w:val="0"/>
          <w:numId w:val="5"/>
        </w:numPr>
        <w:ind w:left="1134"/>
        <w:rPr>
          <w:rFonts w:cstheme="minorHAnsi"/>
        </w:rPr>
      </w:pPr>
      <w:r>
        <w:rPr>
          <w:rFonts w:cstheme="minorHAnsi"/>
        </w:rPr>
        <w:t>Een nieuwe werving van tuinierders bij de Voedselbank</w:t>
      </w:r>
      <w:bookmarkStart w:id="0" w:name="_GoBack"/>
      <w:bookmarkEnd w:id="0"/>
    </w:p>
    <w:p w:rsidR="00244407" w:rsidRPr="00244407" w:rsidRDefault="00244407" w:rsidP="00244407">
      <w:pPr>
        <w:rPr>
          <w:rFonts w:cstheme="minorHAnsi"/>
        </w:rPr>
      </w:pPr>
    </w:p>
    <w:p w:rsidR="00244407" w:rsidRPr="00244407" w:rsidRDefault="00244407" w:rsidP="00244407">
      <w:pPr>
        <w:rPr>
          <w:rFonts w:cstheme="minorHAnsi"/>
        </w:rPr>
      </w:pPr>
      <w:r w:rsidRPr="00244407">
        <w:rPr>
          <w:rFonts w:cstheme="minorHAnsi"/>
          <w:noProof/>
          <w:lang w:eastAsia="nl-NL"/>
        </w:rPr>
        <w:drawing>
          <wp:anchor distT="0" distB="0" distL="114300" distR="114300" simplePos="0" relativeHeight="251666432" behindDoc="0" locked="0" layoutInCell="1" allowOverlap="1" wp14:anchorId="0C5C4005" wp14:editId="4A10A8E0">
            <wp:simplePos x="0" y="0"/>
            <wp:positionH relativeFrom="column">
              <wp:posOffset>-4445</wp:posOffset>
            </wp:positionH>
            <wp:positionV relativeFrom="paragraph">
              <wp:posOffset>-3810</wp:posOffset>
            </wp:positionV>
            <wp:extent cx="952500" cy="9525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jpg"/>
                    <pic:cNvPicPr/>
                  </pic:nvPicPr>
                  <pic:blipFill>
                    <a:blip r:embed="rId1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244407">
        <w:rPr>
          <w:rFonts w:cstheme="minorHAnsi"/>
        </w:rPr>
        <w:t>Fer van de Laar</w:t>
      </w:r>
    </w:p>
    <w:p w:rsidR="00244407" w:rsidRPr="00244407" w:rsidRDefault="00244407" w:rsidP="00244407">
      <w:pPr>
        <w:rPr>
          <w:rFonts w:cstheme="minorHAnsi"/>
        </w:rPr>
      </w:pPr>
      <w:r w:rsidRPr="00244407">
        <w:rPr>
          <w:rFonts w:cstheme="minorHAnsi"/>
        </w:rPr>
        <w:t>Voorzitter</w:t>
      </w:r>
    </w:p>
    <w:p w:rsidR="00244407" w:rsidRPr="00244407" w:rsidRDefault="00244407">
      <w:pPr>
        <w:rPr>
          <w:rFonts w:eastAsiaTheme="majorEastAsia" w:cstheme="minorHAnsi"/>
          <w:b/>
          <w:bCs/>
          <w:color w:val="365F91" w:themeColor="accent1" w:themeShade="BF"/>
          <w:sz w:val="28"/>
          <w:szCs w:val="28"/>
        </w:rPr>
      </w:pPr>
      <w:r w:rsidRPr="00244407">
        <w:rPr>
          <w:rFonts w:cstheme="minorHAnsi"/>
        </w:rPr>
        <w:br w:type="page"/>
      </w:r>
    </w:p>
    <w:p w:rsidR="007C43E0" w:rsidRDefault="009A14DB" w:rsidP="00757F25">
      <w:pPr>
        <w:pStyle w:val="Kop1"/>
        <w:spacing w:before="0" w:after="200"/>
      </w:pPr>
      <w:r>
        <w:lastRenderedPageBreak/>
        <w:t>Inleiding</w:t>
      </w:r>
    </w:p>
    <w:p w:rsidR="007D5C15" w:rsidRPr="007D5C15" w:rsidRDefault="007D5C15" w:rsidP="00757F25">
      <w:pPr>
        <w:pStyle w:val="Kop1"/>
        <w:spacing w:before="0" w:after="200"/>
        <w:rPr>
          <w:rFonts w:asciiTheme="minorHAnsi" w:eastAsiaTheme="minorHAnsi" w:hAnsiTheme="minorHAnsi" w:cstheme="minorBidi"/>
          <w:b w:val="0"/>
          <w:bCs w:val="0"/>
          <w:color w:val="auto"/>
          <w:sz w:val="22"/>
          <w:szCs w:val="22"/>
        </w:rPr>
      </w:pPr>
      <w:r w:rsidRPr="007D5C15">
        <w:rPr>
          <w:rFonts w:asciiTheme="minorHAnsi" w:eastAsiaTheme="minorHAnsi" w:hAnsiTheme="minorHAnsi" w:cstheme="minorBidi"/>
          <w:b w:val="0"/>
          <w:bCs w:val="0"/>
          <w:color w:val="auto"/>
          <w:sz w:val="22"/>
          <w:szCs w:val="22"/>
        </w:rPr>
        <w:t xml:space="preserve">Eind  2012 is  het idee ontstaan om  in het braakliggende groene deel rondom de bebouwing van </w:t>
      </w:r>
      <w:proofErr w:type="spellStart"/>
      <w:r w:rsidRPr="007D5C15">
        <w:rPr>
          <w:rFonts w:asciiTheme="minorHAnsi" w:eastAsiaTheme="minorHAnsi" w:hAnsiTheme="minorHAnsi" w:cstheme="minorBidi"/>
          <w:b w:val="0"/>
          <w:bCs w:val="0"/>
          <w:color w:val="auto"/>
          <w:sz w:val="22"/>
          <w:szCs w:val="22"/>
        </w:rPr>
        <w:t>Reisenakker</w:t>
      </w:r>
      <w:proofErr w:type="spellEnd"/>
      <w:r w:rsidRPr="007D5C15">
        <w:rPr>
          <w:rFonts w:asciiTheme="minorHAnsi" w:eastAsiaTheme="minorHAnsi" w:hAnsiTheme="minorHAnsi" w:cstheme="minorBidi"/>
          <w:b w:val="0"/>
          <w:bCs w:val="0"/>
          <w:color w:val="auto"/>
          <w:sz w:val="22"/>
          <w:szCs w:val="22"/>
        </w:rPr>
        <w:t xml:space="preserve"> 12 eventueel Volkstuinen in te richten. De tuinierders zouden dan deels uit het afnemers-bestand van de Voedselbank, en deels uit de rest van de maatschappij (mits ze, op wat voor manier dan ook, iets kunnen toevoegen aan de ‘Voedselbank-tuinierders), moeten komen. Een deel van de opbrengsten van deze Nutstuinen zouden dan ten bate komen van de Stichting ‘Voedselbank Zevenaar en Rijnwaarden’, hierna te noemen als Voedselbank Zevenaar. In januari 2013 is een bijeenkomst geweest over dit onderwerp/idee van vertegenwoordiging van de Voedselbank (Fer van de Laar) en de Jan Braamstichting (Arend Timmerman) met vertegenwoordigers van de gemeente Zevenaar. De gemeente, vertegenwoordigd  door </w:t>
      </w:r>
      <w:proofErr w:type="spellStart"/>
      <w:r w:rsidRPr="007D5C15">
        <w:rPr>
          <w:rFonts w:asciiTheme="minorHAnsi" w:eastAsiaTheme="minorHAnsi" w:hAnsiTheme="minorHAnsi" w:cstheme="minorBidi"/>
          <w:b w:val="0"/>
          <w:bCs w:val="0"/>
          <w:color w:val="auto"/>
          <w:sz w:val="22"/>
          <w:szCs w:val="22"/>
        </w:rPr>
        <w:t>dhr</w:t>
      </w:r>
      <w:proofErr w:type="spellEnd"/>
      <w:r w:rsidRPr="007D5C15">
        <w:rPr>
          <w:rFonts w:asciiTheme="minorHAnsi" w:eastAsiaTheme="minorHAnsi" w:hAnsiTheme="minorHAnsi" w:cstheme="minorBidi"/>
          <w:b w:val="0"/>
          <w:bCs w:val="0"/>
          <w:color w:val="auto"/>
          <w:sz w:val="22"/>
          <w:szCs w:val="22"/>
        </w:rPr>
        <w:t xml:space="preserve"> Leenders en </w:t>
      </w:r>
      <w:proofErr w:type="spellStart"/>
      <w:r w:rsidRPr="007D5C15">
        <w:rPr>
          <w:rFonts w:asciiTheme="minorHAnsi" w:eastAsiaTheme="minorHAnsi" w:hAnsiTheme="minorHAnsi" w:cstheme="minorBidi"/>
          <w:b w:val="0"/>
          <w:bCs w:val="0"/>
          <w:color w:val="auto"/>
          <w:sz w:val="22"/>
          <w:szCs w:val="22"/>
        </w:rPr>
        <w:t>dhr</w:t>
      </w:r>
      <w:proofErr w:type="spellEnd"/>
      <w:r w:rsidRPr="007D5C15">
        <w:rPr>
          <w:rFonts w:asciiTheme="minorHAnsi" w:eastAsiaTheme="minorHAnsi" w:hAnsiTheme="minorHAnsi" w:cstheme="minorBidi"/>
          <w:b w:val="0"/>
          <w:bCs w:val="0"/>
          <w:color w:val="auto"/>
          <w:sz w:val="22"/>
          <w:szCs w:val="22"/>
        </w:rPr>
        <w:t xml:space="preserve"> Molema,  kan zich volledig vinden in dit idee. Daar waar mogelijk is toegezegd dat de gemeente Zevenaar ook zal faciliteren of ondersteuning zal bieden.  Uitgangspunt is dat er weinig huurkosten en  andere kosten door gemeente berekend worden  </w:t>
      </w:r>
      <w:proofErr w:type="spellStart"/>
      <w:r w:rsidRPr="007D5C15">
        <w:rPr>
          <w:rFonts w:asciiTheme="minorHAnsi" w:eastAsiaTheme="minorHAnsi" w:hAnsiTheme="minorHAnsi" w:cstheme="minorBidi"/>
          <w:b w:val="0"/>
          <w:bCs w:val="0"/>
          <w:color w:val="auto"/>
          <w:sz w:val="22"/>
          <w:szCs w:val="22"/>
        </w:rPr>
        <w:t>ivm</w:t>
      </w:r>
      <w:proofErr w:type="spellEnd"/>
      <w:r w:rsidRPr="007D5C15">
        <w:rPr>
          <w:rFonts w:asciiTheme="minorHAnsi" w:eastAsiaTheme="minorHAnsi" w:hAnsiTheme="minorHAnsi" w:cstheme="minorBidi"/>
          <w:b w:val="0"/>
          <w:bCs w:val="0"/>
          <w:color w:val="auto"/>
          <w:sz w:val="22"/>
          <w:szCs w:val="22"/>
        </w:rPr>
        <w:t xml:space="preserve"> het sociale karakter van het gebruik van deze grond. De gemeente heeft dit bij wethouders / politiek ter sprake gebracht.</w:t>
      </w:r>
    </w:p>
    <w:p w:rsidR="006B460F" w:rsidRDefault="007D5C15" w:rsidP="00757F25">
      <w:pPr>
        <w:pStyle w:val="Kop1"/>
        <w:spacing w:before="0" w:after="200"/>
        <w:rPr>
          <w:rFonts w:asciiTheme="minorHAnsi" w:eastAsiaTheme="minorHAnsi" w:hAnsiTheme="minorHAnsi" w:cstheme="minorBidi"/>
          <w:b w:val="0"/>
          <w:bCs w:val="0"/>
          <w:color w:val="auto"/>
          <w:sz w:val="22"/>
          <w:szCs w:val="22"/>
        </w:rPr>
      </w:pPr>
      <w:r w:rsidRPr="007D5C15">
        <w:rPr>
          <w:rFonts w:asciiTheme="minorHAnsi" w:eastAsiaTheme="minorHAnsi" w:hAnsiTheme="minorHAnsi" w:cstheme="minorBidi"/>
          <w:b w:val="0"/>
          <w:bCs w:val="0"/>
          <w:color w:val="auto"/>
          <w:sz w:val="22"/>
          <w:szCs w:val="22"/>
        </w:rPr>
        <w:t xml:space="preserve">In een bijeenkomst betreffende het armoede beleid georganiseerd </w:t>
      </w:r>
      <w:r w:rsidR="00244407">
        <w:rPr>
          <w:rFonts w:asciiTheme="minorHAnsi" w:eastAsiaTheme="minorHAnsi" w:hAnsiTheme="minorHAnsi" w:cstheme="minorBidi"/>
          <w:b w:val="0"/>
          <w:bCs w:val="0"/>
          <w:color w:val="auto"/>
          <w:sz w:val="22"/>
          <w:szCs w:val="22"/>
        </w:rPr>
        <w:t xml:space="preserve">Is de stichting Nutstuinen Zevenaar, samen met de Voedselbank Zevenaar &amp; Rijnwaarden, </w:t>
      </w:r>
      <w:r w:rsidRPr="007D5C15">
        <w:rPr>
          <w:rFonts w:asciiTheme="minorHAnsi" w:eastAsiaTheme="minorHAnsi" w:hAnsiTheme="minorHAnsi" w:cstheme="minorBidi"/>
          <w:b w:val="0"/>
          <w:bCs w:val="0"/>
          <w:color w:val="auto"/>
          <w:sz w:val="22"/>
          <w:szCs w:val="22"/>
        </w:rPr>
        <w:t xml:space="preserve">door de Gemeente Zevenaar </w:t>
      </w:r>
      <w:r w:rsidR="00244407">
        <w:rPr>
          <w:rFonts w:asciiTheme="minorHAnsi" w:eastAsiaTheme="minorHAnsi" w:hAnsiTheme="minorHAnsi" w:cstheme="minorBidi"/>
          <w:b w:val="0"/>
          <w:bCs w:val="0"/>
          <w:color w:val="auto"/>
          <w:sz w:val="22"/>
          <w:szCs w:val="22"/>
        </w:rPr>
        <w:t xml:space="preserve">opgenomen als ketenpartner in haar armoedebeleid. </w:t>
      </w:r>
    </w:p>
    <w:p w:rsidR="007C43E0" w:rsidRDefault="007C43E0" w:rsidP="00757F25">
      <w:pPr>
        <w:pStyle w:val="Kop1"/>
        <w:spacing w:before="0" w:after="200"/>
      </w:pPr>
      <w:r>
        <w:t>Doel</w:t>
      </w:r>
    </w:p>
    <w:p w:rsidR="006B460F" w:rsidRDefault="006B460F" w:rsidP="00757F25">
      <w:r>
        <w:t xml:space="preserve">Het doel van de stichting “Nutstuinen in Zevenaar” is het leveren van vers en biologisch verbouwd voedsel aan de klanten van de stichting Voedselbank Zevenaar en Rijnwaarden, alsmede de mogelijkheid bieden aan mensen zonder werk </w:t>
      </w:r>
      <w:r w:rsidRPr="00DD3630">
        <w:t xml:space="preserve">en inkomen </w:t>
      </w:r>
      <w:r w:rsidR="00916257" w:rsidRPr="00DD3630">
        <w:t>bieden</w:t>
      </w:r>
      <w:r w:rsidRPr="00DD3630">
        <w:t xml:space="preserve"> om w</w:t>
      </w:r>
      <w:r>
        <w:t>erkervaring op te doen door te participeren in een arbeidsproces. Voorts al hetgeen met voorgaande  rechtstreeks of zijdelings verband houdt. Dit in de ruimste zin van het woord.</w:t>
      </w:r>
    </w:p>
    <w:p w:rsidR="006B460F" w:rsidRPr="00DD3630" w:rsidRDefault="006B460F" w:rsidP="00757F25">
      <w:r w:rsidRPr="00DD3630">
        <w:t>Het idee hierachter is vóór de Voedselbank Zevenaar en dóór de Voedselbank Zevenaar. Wij bieden de mogelijkheden aan minder zelfredzame mensen uit Zevenaar tot een gezonde dagbesteding en/of activering gericht op een succesvolle re-integratie in de maatschappij.</w:t>
      </w:r>
    </w:p>
    <w:p w:rsidR="006B460F" w:rsidRDefault="006B460F" w:rsidP="00757F25">
      <w:r>
        <w:t xml:space="preserve">‘Klanten’ van de Voedselbank Zevenaar kunnen een moestuintje (gratis) ter beschikking krijgen en dit ontginnen en onderhouden, waarbij het beginsel is dat de opbrengst gedeeld wordt. Een gedeelte van de opbrengst is voor eigen gebruik en een gedeelte wordt afgestaan aan de Voedselbank Zevenaar.   </w:t>
      </w:r>
    </w:p>
    <w:p w:rsidR="006B460F" w:rsidRDefault="006B460F" w:rsidP="00757F25">
      <w:r>
        <w:t xml:space="preserve">Hierbij mobiliseren en stimuleren wij ook andere mensen uit Zevenaar om een bijdrage te leveren aan een Gezonde Stad. </w:t>
      </w:r>
    </w:p>
    <w:p w:rsidR="006B460F" w:rsidRDefault="006B460F" w:rsidP="00757F25">
      <w:r>
        <w:t xml:space="preserve">Mensen die geen ‘Klant’ van de Voedselbank Zevenaar zijn kunnen ook een moestuintje ter beschikking krijgen en dit ontginnen en onderhouden, waarbij het beginsel is dat de opbrengst gedeeld wordt. Zij betalen een bijdrage per </w:t>
      </w:r>
      <w:r w:rsidRPr="00DD3630">
        <w:t xml:space="preserve">maand naar draagkracht. Ook voor </w:t>
      </w:r>
      <w:r>
        <w:t xml:space="preserve">hen geldt dat een </w:t>
      </w:r>
      <w:r>
        <w:lastRenderedPageBreak/>
        <w:t xml:space="preserve">gedeelte van de opbrengst voor eigen gebruik is en een gedeelte wordt afgestaan aan de Voedselbank Zevenaar.   </w:t>
      </w:r>
    </w:p>
    <w:p w:rsidR="006B460F" w:rsidRPr="00DD3630" w:rsidRDefault="006B460F" w:rsidP="00757F25">
      <w:r w:rsidRPr="00DD3630">
        <w:t xml:space="preserve">Bij de uitwerking van het ‘delen-principe’ is ervoor gekozen om in de tuin een gemeenschappelijk deel te </w:t>
      </w:r>
      <w:r w:rsidR="00FB4DFE" w:rsidRPr="00DD3630">
        <w:t>creëren</w:t>
      </w:r>
      <w:r w:rsidRPr="00DD3630">
        <w:t xml:space="preserve">, waarvan de opbrengst geheel voor de Voedselbank is. Daar tegenover staat dat de opbrengst van de eigen tuin dan geheel voor de tuinierder is. Er bestaat dan wel een inspanningsverplichting voor de tuinierder </w:t>
      </w:r>
      <w:proofErr w:type="spellStart"/>
      <w:r w:rsidR="00FB4DFE" w:rsidRPr="00DD3630">
        <w:t>mbt</w:t>
      </w:r>
      <w:proofErr w:type="spellEnd"/>
      <w:r w:rsidRPr="00DD3630">
        <w:t xml:space="preserve"> dit gemeenschapp</w:t>
      </w:r>
      <w:r w:rsidR="00FB4DFE" w:rsidRPr="00DD3630">
        <w:t>elijk stuk.</w:t>
      </w:r>
      <w:r w:rsidRPr="00DD3630">
        <w:t xml:space="preserve"> </w:t>
      </w:r>
    </w:p>
    <w:p w:rsidR="007C43E0" w:rsidRPr="00DD3630" w:rsidRDefault="006B460F" w:rsidP="00757F25">
      <w:r w:rsidRPr="00DD3630">
        <w:t>Zo mogelijk dient bij de uitwerking en verdere exploitatie het idee ‘nutstuinen’ in principe financieel zelf</w:t>
      </w:r>
      <w:r w:rsidR="00FB4DFE" w:rsidRPr="00DD3630">
        <w:t xml:space="preserve"> </w:t>
      </w:r>
      <w:r w:rsidRPr="00DD3630">
        <w:t>bedruipend te zijn, wellicht ondersteund door een subsidie van de gemeente Zevenaar.</w:t>
      </w:r>
    </w:p>
    <w:p w:rsidR="006B460F" w:rsidRDefault="006B460F" w:rsidP="00757F25">
      <w:pPr>
        <w:pStyle w:val="Kop1"/>
        <w:spacing w:before="0" w:after="200"/>
      </w:pPr>
      <w:r>
        <w:t>Missie</w:t>
      </w:r>
    </w:p>
    <w:p w:rsidR="006B460F" w:rsidRDefault="006B460F" w:rsidP="00757F25">
      <w:r>
        <w:t>Stichting Nutstuinen Zevenaar komt op voor een leefbare stad en omgeving, dat wil zeggen:</w:t>
      </w:r>
    </w:p>
    <w:p w:rsidR="006B460F" w:rsidRDefault="006B460F" w:rsidP="00757F25">
      <w:pPr>
        <w:ind w:left="426" w:hanging="426"/>
      </w:pPr>
      <w:r>
        <w:t>•</w:t>
      </w:r>
      <w:r>
        <w:tab/>
        <w:t>vóór een duurzame (stedelijke) samenleving met zo mogelijk gezond voedsel voor iedereen</w:t>
      </w:r>
    </w:p>
    <w:p w:rsidR="006B460F" w:rsidRDefault="006B460F" w:rsidP="00757F25">
      <w:pPr>
        <w:ind w:left="426" w:hanging="426"/>
      </w:pPr>
      <w:r>
        <w:t>•</w:t>
      </w:r>
      <w:r>
        <w:tab/>
        <w:t>zonder armoede en sociale uitsluiting</w:t>
      </w:r>
    </w:p>
    <w:p w:rsidR="006B460F" w:rsidRPr="006B460F" w:rsidRDefault="006B460F" w:rsidP="00757F25">
      <w:pPr>
        <w:ind w:left="426" w:hanging="426"/>
      </w:pPr>
      <w:r>
        <w:t>•</w:t>
      </w:r>
      <w:r>
        <w:tab/>
        <w:t>met mensen die actief vorm geven aan hun eigen leven en verantwoordelijkheid nemen voor elkaar en hun omgeving</w:t>
      </w:r>
    </w:p>
    <w:p w:rsidR="00AA2AEB" w:rsidRDefault="00AA2AEB" w:rsidP="00757F25">
      <w:pPr>
        <w:pStyle w:val="Kop1"/>
        <w:spacing w:before="0" w:after="200"/>
      </w:pPr>
      <w:r>
        <w:t>Organogram</w:t>
      </w:r>
    </w:p>
    <w:p w:rsidR="00AA2AEB" w:rsidRDefault="00AA2AEB" w:rsidP="00757F25">
      <w:r>
        <w:t>Op 31 december was de structuur van de Nutstuinen als onderstaand</w:t>
      </w:r>
    </w:p>
    <w:p w:rsidR="00AA2AEB" w:rsidRDefault="00DD3A90" w:rsidP="00757F25">
      <w:r>
        <w:rPr>
          <w:noProof/>
          <w:lang w:eastAsia="nl-NL"/>
        </w:rPr>
        <w:drawing>
          <wp:inline distT="0" distB="0" distL="0" distR="0" wp14:anchorId="74BB34E2" wp14:editId="4CE8BA10">
            <wp:extent cx="4591050" cy="2533650"/>
            <wp:effectExtent l="0" t="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A2AEB" w:rsidRPr="00AA2AEB" w:rsidRDefault="00AA2AEB" w:rsidP="00757F25">
      <w:r>
        <w:t>Vacant zijn nog de functie van Secretaris de Functie van algemeen bestuurslid</w:t>
      </w:r>
      <w:r w:rsidR="007D5C15">
        <w:t xml:space="preserve">. Daarnaast dient de rol van </w:t>
      </w:r>
      <w:r w:rsidR="00FB4DFE">
        <w:t>coördinator</w:t>
      </w:r>
      <w:r w:rsidR="007D5C15">
        <w:t xml:space="preserve"> vrijwilligers nog te worden ingevuld</w:t>
      </w:r>
    </w:p>
    <w:p w:rsidR="007C43E0" w:rsidRDefault="007C43E0" w:rsidP="00757F25">
      <w:pPr>
        <w:pStyle w:val="Kop1"/>
        <w:spacing w:before="0" w:after="200"/>
      </w:pPr>
      <w:r>
        <w:lastRenderedPageBreak/>
        <w:t>Financieel</w:t>
      </w:r>
    </w:p>
    <w:p w:rsidR="002C27AF" w:rsidRDefault="002C27AF" w:rsidP="002C27AF">
      <w:pPr>
        <w:pStyle w:val="Kop2"/>
        <w:spacing w:before="0" w:after="200"/>
      </w:pPr>
      <w:r>
        <w:t>Overzicht baten en lasten 201</w:t>
      </w:r>
      <w:r w:rsidR="0005739F">
        <w:t>6</w:t>
      </w:r>
    </w:p>
    <w:p w:rsidR="002C27AF" w:rsidRDefault="00871E50" w:rsidP="002C27AF">
      <w:pPr>
        <w:pStyle w:val="Kop2"/>
        <w:spacing w:before="0" w:after="200"/>
      </w:pPr>
      <w:r w:rsidRPr="00871E50">
        <w:rPr>
          <w:noProof/>
          <w:lang w:eastAsia="nl-NL"/>
        </w:rPr>
        <w:drawing>
          <wp:inline distT="0" distB="0" distL="0" distR="0" wp14:anchorId="3E47BF9A" wp14:editId="618E57FA">
            <wp:extent cx="5760720" cy="453899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538994"/>
                    </a:xfrm>
                    <a:prstGeom prst="rect">
                      <a:avLst/>
                    </a:prstGeom>
                    <a:noFill/>
                    <a:ln>
                      <a:noFill/>
                    </a:ln>
                  </pic:spPr>
                </pic:pic>
              </a:graphicData>
            </a:graphic>
          </wp:inline>
        </w:drawing>
      </w:r>
    </w:p>
    <w:p w:rsidR="002E4EC4" w:rsidRPr="002E4EC4" w:rsidRDefault="002E4EC4" w:rsidP="002E4EC4"/>
    <w:p w:rsidR="00567311" w:rsidRPr="00567311" w:rsidRDefault="002C27AF" w:rsidP="00567311">
      <w:pPr>
        <w:pStyle w:val="Kop2"/>
        <w:spacing w:before="0" w:after="200"/>
      </w:pPr>
      <w:r>
        <w:t>Overzicht reserveringen 201</w:t>
      </w:r>
      <w:r w:rsidR="00871E50">
        <w:t>7</w:t>
      </w:r>
    </w:p>
    <w:p w:rsidR="00567311" w:rsidRPr="00871E50" w:rsidRDefault="00871E50" w:rsidP="00567311">
      <w:pPr>
        <w:spacing w:after="160" w:line="240" w:lineRule="exact"/>
        <w:rPr>
          <w:rFonts w:ascii="Calibri" w:eastAsia="Calibri" w:hAnsi="Calibri" w:cs="Times New Roman"/>
        </w:rPr>
      </w:pPr>
      <w:r w:rsidRPr="00871E50">
        <w:rPr>
          <w:rFonts w:ascii="Calibri" w:eastAsia="Calibri" w:hAnsi="Calibri" w:cs="Times New Roman"/>
        </w:rPr>
        <w:t>Toilet</w:t>
      </w:r>
      <w:r w:rsidRPr="00871E50">
        <w:rPr>
          <w:rFonts w:ascii="Calibri" w:eastAsia="Calibri" w:hAnsi="Calibri" w:cs="Times New Roman"/>
        </w:rPr>
        <w:tab/>
      </w:r>
      <w:r w:rsidRPr="00871E50">
        <w:rPr>
          <w:rFonts w:ascii="Calibri" w:eastAsia="Calibri" w:hAnsi="Calibri" w:cs="Times New Roman"/>
        </w:rPr>
        <w:tab/>
      </w:r>
      <w:r w:rsidRPr="00871E50">
        <w:rPr>
          <w:rFonts w:ascii="Calibri" w:eastAsia="Calibri" w:hAnsi="Calibri" w:cs="Times New Roman"/>
        </w:rPr>
        <w:tab/>
      </w:r>
      <w:r w:rsidRPr="00871E50">
        <w:rPr>
          <w:rFonts w:ascii="Calibri" w:eastAsia="Calibri" w:hAnsi="Calibri" w:cs="Times New Roman"/>
        </w:rPr>
        <w:tab/>
        <w:t>2000</w:t>
      </w:r>
    </w:p>
    <w:p w:rsidR="00871E50" w:rsidRPr="00871E50" w:rsidRDefault="00871E50" w:rsidP="00567311">
      <w:pPr>
        <w:spacing w:after="160" w:line="240" w:lineRule="exact"/>
        <w:rPr>
          <w:rFonts w:ascii="Calibri" w:eastAsia="Calibri" w:hAnsi="Calibri" w:cs="Times New Roman"/>
        </w:rPr>
      </w:pPr>
      <w:r w:rsidRPr="00871E50">
        <w:rPr>
          <w:rFonts w:ascii="Calibri" w:eastAsia="Calibri" w:hAnsi="Calibri" w:cs="Times New Roman"/>
        </w:rPr>
        <w:t>Fruitbomen</w:t>
      </w:r>
      <w:r w:rsidRPr="00871E50">
        <w:rPr>
          <w:rFonts w:ascii="Calibri" w:eastAsia="Calibri" w:hAnsi="Calibri" w:cs="Times New Roman"/>
        </w:rPr>
        <w:tab/>
      </w:r>
      <w:r w:rsidRPr="00871E50">
        <w:rPr>
          <w:rFonts w:ascii="Calibri" w:eastAsia="Calibri" w:hAnsi="Calibri" w:cs="Times New Roman"/>
        </w:rPr>
        <w:tab/>
      </w:r>
      <w:r w:rsidRPr="00871E50">
        <w:rPr>
          <w:rFonts w:ascii="Calibri" w:eastAsia="Calibri" w:hAnsi="Calibri" w:cs="Times New Roman"/>
        </w:rPr>
        <w:tab/>
        <w:t>1200</w:t>
      </w:r>
    </w:p>
    <w:p w:rsidR="00871E50" w:rsidRPr="00871E50" w:rsidRDefault="00871E50" w:rsidP="00567311">
      <w:pPr>
        <w:spacing w:after="160" w:line="240" w:lineRule="exact"/>
        <w:rPr>
          <w:rFonts w:ascii="Calibri" w:eastAsia="Calibri" w:hAnsi="Calibri" w:cs="Times New Roman"/>
        </w:rPr>
      </w:pPr>
      <w:r w:rsidRPr="00871E50">
        <w:rPr>
          <w:rFonts w:ascii="Calibri" w:eastAsia="Calibri" w:hAnsi="Calibri" w:cs="Times New Roman"/>
        </w:rPr>
        <w:t>Haag</w:t>
      </w:r>
      <w:r w:rsidRPr="00871E50">
        <w:rPr>
          <w:rFonts w:ascii="Calibri" w:eastAsia="Calibri" w:hAnsi="Calibri" w:cs="Times New Roman"/>
        </w:rPr>
        <w:tab/>
      </w:r>
      <w:r w:rsidRPr="00871E50">
        <w:rPr>
          <w:rFonts w:ascii="Calibri" w:eastAsia="Calibri" w:hAnsi="Calibri" w:cs="Times New Roman"/>
        </w:rPr>
        <w:tab/>
      </w:r>
      <w:r w:rsidRPr="00871E50">
        <w:rPr>
          <w:rFonts w:ascii="Calibri" w:eastAsia="Calibri" w:hAnsi="Calibri" w:cs="Times New Roman"/>
        </w:rPr>
        <w:tab/>
      </w:r>
      <w:r w:rsidRPr="00871E50">
        <w:rPr>
          <w:rFonts w:ascii="Calibri" w:eastAsia="Calibri" w:hAnsi="Calibri" w:cs="Times New Roman"/>
        </w:rPr>
        <w:tab/>
        <w:t>600</w:t>
      </w:r>
    </w:p>
    <w:p w:rsidR="00871E50" w:rsidRDefault="00871E50" w:rsidP="00567311">
      <w:pPr>
        <w:spacing w:after="160" w:line="240" w:lineRule="exact"/>
        <w:rPr>
          <w:rFonts w:ascii="Calibri" w:eastAsia="Calibri" w:hAnsi="Calibri" w:cs="Times New Roman"/>
        </w:rPr>
      </w:pPr>
      <w:r w:rsidRPr="00871E50">
        <w:rPr>
          <w:rFonts w:ascii="Calibri" w:eastAsia="Calibri" w:hAnsi="Calibri" w:cs="Times New Roman"/>
        </w:rPr>
        <w:t>Voorbereiding keuken</w:t>
      </w:r>
      <w:r w:rsidRPr="00871E50">
        <w:rPr>
          <w:rFonts w:ascii="Calibri" w:eastAsia="Calibri" w:hAnsi="Calibri" w:cs="Times New Roman"/>
        </w:rPr>
        <w:tab/>
      </w:r>
      <w:r w:rsidRPr="00871E50">
        <w:rPr>
          <w:rFonts w:ascii="Calibri" w:eastAsia="Calibri" w:hAnsi="Calibri" w:cs="Times New Roman"/>
        </w:rPr>
        <w:tab/>
        <w:t>2000</w:t>
      </w:r>
    </w:p>
    <w:p w:rsidR="00871E50" w:rsidRPr="00871E50" w:rsidRDefault="00871E50" w:rsidP="00567311">
      <w:pPr>
        <w:spacing w:after="160" w:line="240" w:lineRule="exact"/>
        <w:rPr>
          <w:rFonts w:ascii="Calibri" w:eastAsia="Calibri" w:hAnsi="Calibri" w:cs="Times New Roman"/>
        </w:rPr>
      </w:pPr>
      <w:r w:rsidRPr="00871E50">
        <w:rPr>
          <w:rFonts w:ascii="Calibri" w:eastAsia="Calibri" w:hAnsi="Calibri" w:cs="Times New Roman"/>
          <w:u w:val="single"/>
        </w:rPr>
        <w:t>Totaal reserveringen</w:t>
      </w:r>
      <w:r>
        <w:rPr>
          <w:rFonts w:ascii="Calibri" w:eastAsia="Calibri" w:hAnsi="Calibri" w:cs="Times New Roman"/>
        </w:rPr>
        <w:tab/>
      </w:r>
      <w:r>
        <w:rPr>
          <w:rFonts w:ascii="Calibri" w:eastAsia="Calibri" w:hAnsi="Calibri" w:cs="Times New Roman"/>
        </w:rPr>
        <w:tab/>
      </w:r>
      <w:r w:rsidRPr="00871E50">
        <w:rPr>
          <w:rFonts w:ascii="Calibri" w:eastAsia="Calibri" w:hAnsi="Calibri" w:cs="Times New Roman"/>
          <w:b/>
          <w:u w:val="single"/>
        </w:rPr>
        <w:t>5800</w:t>
      </w:r>
    </w:p>
    <w:p w:rsidR="002E4EC4" w:rsidRPr="002E4EC4" w:rsidRDefault="002E4EC4" w:rsidP="002E4EC4"/>
    <w:p w:rsidR="002C27AF" w:rsidRDefault="002C27AF" w:rsidP="002C27AF"/>
    <w:p w:rsidR="002C27AF" w:rsidRDefault="002C27AF" w:rsidP="002C27AF"/>
    <w:p w:rsidR="002C27AF" w:rsidRDefault="002C27AF" w:rsidP="00757F25"/>
    <w:p w:rsidR="007C43E0" w:rsidRDefault="007C43E0" w:rsidP="00757F25">
      <w:pPr>
        <w:pStyle w:val="Kop2"/>
        <w:spacing w:before="0" w:after="200"/>
      </w:pPr>
      <w:r>
        <w:t>Gemeente</w:t>
      </w:r>
    </w:p>
    <w:p w:rsidR="007C43E0" w:rsidRDefault="00B51E7E" w:rsidP="00757F25">
      <w:r>
        <w:t>De gemeente Zev</w:t>
      </w:r>
      <w:r w:rsidR="00DD3630">
        <w:t>e</w:t>
      </w:r>
      <w:r>
        <w:t xml:space="preserve">naar heeft het idee van tuintjes vóór en dóór de Voedselbank omarmd.  De stichting Nutstuinen Zevenaar neemt mede deel  in het armoede beleid van de gemeente Zevenaar. Op basis daarvan wordt </w:t>
      </w:r>
      <w:r w:rsidR="0005739F">
        <w:t xml:space="preserve"> </w:t>
      </w:r>
      <w:r>
        <w:t xml:space="preserve">een jaarlijkse subsidie </w:t>
      </w:r>
      <w:r w:rsidR="0005739F">
        <w:t xml:space="preserve"> </w:t>
      </w:r>
      <w:r>
        <w:t>toegekend aan de Stichting Nutstuinen Zevenaar</w:t>
      </w:r>
      <w:r w:rsidR="0005739F">
        <w:t>.</w:t>
      </w:r>
    </w:p>
    <w:p w:rsidR="007D5C15" w:rsidRDefault="007D5C15" w:rsidP="00757F25">
      <w:pPr>
        <w:pStyle w:val="Kop2"/>
        <w:spacing w:before="0" w:after="200"/>
      </w:pPr>
      <w:r>
        <w:t>Oranjefonds</w:t>
      </w:r>
    </w:p>
    <w:p w:rsidR="007D5C15" w:rsidRPr="007D5C15" w:rsidRDefault="007D5C15" w:rsidP="00757F25">
      <w:r>
        <w:t xml:space="preserve">Door de voorzitter is begin 2015 een sponsor-aanvraag ingediend bij het Oranjefonds.  Dit voor de aanleg van een </w:t>
      </w:r>
      <w:r w:rsidR="0005739F">
        <w:t xml:space="preserve">toilet, grenzend aan het gebouw van de Voedselbank. Inmiddels is dit toilet in aanbouw en wordt bij het </w:t>
      </w:r>
      <w:r w:rsidR="00244407">
        <w:t>O</w:t>
      </w:r>
      <w:r w:rsidR="0005739F">
        <w:t xml:space="preserve">ranjefonds de </w:t>
      </w:r>
      <w:proofErr w:type="spellStart"/>
      <w:r w:rsidR="0005739F">
        <w:t>financiele</w:t>
      </w:r>
      <w:proofErr w:type="spellEnd"/>
      <w:r w:rsidR="0005739F">
        <w:t xml:space="preserve"> afrekening voorbereid</w:t>
      </w:r>
      <w:r>
        <w:t xml:space="preserve">  </w:t>
      </w:r>
    </w:p>
    <w:p w:rsidR="007C43E0" w:rsidRDefault="007C43E0" w:rsidP="00757F25">
      <w:pPr>
        <w:pStyle w:val="Kop1"/>
        <w:spacing w:before="0" w:after="200"/>
      </w:pPr>
      <w:r>
        <w:t>Tuincommissie</w:t>
      </w:r>
    </w:p>
    <w:p w:rsidR="005D669C" w:rsidRDefault="005D669C" w:rsidP="005D669C">
      <w:pPr>
        <w:spacing w:line="240" w:lineRule="auto"/>
      </w:pPr>
      <w:r>
        <w:t>In 2016 is achter de paardenstal een groot terras gemaakt.</w:t>
      </w:r>
    </w:p>
    <w:p w:rsidR="005D669C" w:rsidRDefault="005D669C" w:rsidP="005D669C">
      <w:pPr>
        <w:spacing w:line="240" w:lineRule="auto"/>
      </w:pPr>
      <w:r>
        <w:t xml:space="preserve">Hiervoor werd de stichting de </w:t>
      </w:r>
      <w:proofErr w:type="spellStart"/>
      <w:r>
        <w:t>Liemerse</w:t>
      </w:r>
      <w:proofErr w:type="spellEnd"/>
      <w:r>
        <w:t xml:space="preserve"> Uitdaging benaderd. Door hen werd het </w:t>
      </w:r>
      <w:proofErr w:type="spellStart"/>
      <w:r>
        <w:t>Symbion</w:t>
      </w:r>
      <w:proofErr w:type="spellEnd"/>
      <w:r>
        <w:t xml:space="preserve"> College in Didam ingeschakeld. Paul </w:t>
      </w:r>
      <w:proofErr w:type="spellStart"/>
      <w:r>
        <w:t>Holterman</w:t>
      </w:r>
      <w:proofErr w:type="spellEnd"/>
      <w:r>
        <w:t>, docent aan de opleiding Groen, was hiervoor te porren. Samen met een aantal leerlingen werd de klus voortvarend opgepakt.</w:t>
      </w:r>
    </w:p>
    <w:p w:rsidR="005D669C" w:rsidRDefault="005D669C" w:rsidP="005D669C">
      <w:pPr>
        <w:spacing w:line="240" w:lineRule="auto"/>
      </w:pPr>
      <w:r>
        <w:rPr>
          <w:noProof/>
          <w:lang w:eastAsia="nl-NL"/>
        </w:rPr>
        <w:drawing>
          <wp:anchor distT="0" distB="0" distL="114300" distR="114300" simplePos="0" relativeHeight="251669504" behindDoc="0" locked="0" layoutInCell="1" allowOverlap="1" wp14:anchorId="0B5ABB94" wp14:editId="32DAD82F">
            <wp:simplePos x="0" y="0"/>
            <wp:positionH relativeFrom="column">
              <wp:posOffset>1270</wp:posOffset>
            </wp:positionH>
            <wp:positionV relativeFrom="paragraph">
              <wp:posOffset>300355</wp:posOffset>
            </wp:positionV>
            <wp:extent cx="2600960" cy="1647825"/>
            <wp:effectExtent l="0" t="0" r="889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9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960" cy="1647825"/>
                    </a:xfrm>
                    <a:prstGeom prst="rect">
                      <a:avLst/>
                    </a:prstGeom>
                  </pic:spPr>
                </pic:pic>
              </a:graphicData>
            </a:graphic>
            <wp14:sizeRelH relativeFrom="page">
              <wp14:pctWidth>0</wp14:pctWidth>
            </wp14:sizeRelH>
            <wp14:sizeRelV relativeFrom="page">
              <wp14:pctHeight>0</wp14:pctHeight>
            </wp14:sizeRelV>
          </wp:anchor>
        </w:drawing>
      </w:r>
      <w:r>
        <w:br/>
      </w:r>
      <w:r>
        <w:br/>
        <w:t xml:space="preserve">Paul </w:t>
      </w:r>
      <w:proofErr w:type="spellStart"/>
      <w:r>
        <w:t>Holterman</w:t>
      </w:r>
      <w:proofErr w:type="spellEnd"/>
      <w:r>
        <w:t xml:space="preserve">, overlegt met de studenten. </w:t>
      </w:r>
    </w:p>
    <w:p w:rsidR="005D669C" w:rsidRDefault="005D669C" w:rsidP="005D669C">
      <w:pPr>
        <w:spacing w:line="240" w:lineRule="auto"/>
      </w:pPr>
    </w:p>
    <w:p w:rsidR="005D669C" w:rsidRDefault="005D669C" w:rsidP="005D669C">
      <w:pPr>
        <w:spacing w:line="240" w:lineRule="auto"/>
      </w:pPr>
    </w:p>
    <w:p w:rsidR="005D669C" w:rsidRDefault="005D669C" w:rsidP="005D669C">
      <w:pPr>
        <w:spacing w:line="240" w:lineRule="auto"/>
      </w:pPr>
    </w:p>
    <w:p w:rsidR="005D669C" w:rsidRDefault="005D669C" w:rsidP="005D669C">
      <w:pPr>
        <w:spacing w:line="240" w:lineRule="auto"/>
      </w:pPr>
      <w:r>
        <w:rPr>
          <w:noProof/>
          <w:lang w:eastAsia="nl-NL"/>
        </w:rPr>
        <w:drawing>
          <wp:anchor distT="0" distB="0" distL="114300" distR="114300" simplePos="0" relativeHeight="251668480" behindDoc="1" locked="0" layoutInCell="1" allowOverlap="1" wp14:anchorId="10A45E7D" wp14:editId="0CC9ABF8">
            <wp:simplePos x="0" y="0"/>
            <wp:positionH relativeFrom="column">
              <wp:posOffset>63500</wp:posOffset>
            </wp:positionH>
            <wp:positionV relativeFrom="paragraph">
              <wp:posOffset>173355</wp:posOffset>
            </wp:positionV>
            <wp:extent cx="2614295" cy="171894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4295" cy="1718945"/>
                    </a:xfrm>
                    <a:prstGeom prst="rect">
                      <a:avLst/>
                    </a:prstGeom>
                  </pic:spPr>
                </pic:pic>
              </a:graphicData>
            </a:graphic>
            <wp14:sizeRelH relativeFrom="page">
              <wp14:pctWidth>0</wp14:pctWidth>
            </wp14:sizeRelH>
            <wp14:sizeRelV relativeFrom="page">
              <wp14:pctHeight>0</wp14:pctHeight>
            </wp14:sizeRelV>
          </wp:anchor>
        </w:drawing>
      </w:r>
    </w:p>
    <w:p w:rsidR="005D669C" w:rsidRDefault="005D669C" w:rsidP="005D669C">
      <w:pPr>
        <w:spacing w:line="240" w:lineRule="auto"/>
      </w:pPr>
    </w:p>
    <w:p w:rsidR="005D669C" w:rsidRDefault="005D669C" w:rsidP="005D669C">
      <w:pPr>
        <w:spacing w:line="240" w:lineRule="auto"/>
      </w:pPr>
    </w:p>
    <w:p w:rsidR="005D669C" w:rsidRDefault="005D669C" w:rsidP="005D669C">
      <w:pPr>
        <w:spacing w:line="240" w:lineRule="auto"/>
      </w:pPr>
      <w:r>
        <w:t>Het voorbereiden van de grond, tegels staan al klaar!</w:t>
      </w:r>
    </w:p>
    <w:p w:rsidR="005D669C" w:rsidRDefault="005D669C" w:rsidP="005D669C">
      <w:pPr>
        <w:spacing w:line="240" w:lineRule="auto"/>
      </w:pPr>
    </w:p>
    <w:p w:rsidR="005D669C" w:rsidRDefault="005D669C" w:rsidP="005D669C">
      <w:pPr>
        <w:spacing w:line="240" w:lineRule="auto"/>
      </w:pPr>
      <w:r>
        <w:rPr>
          <w:noProof/>
          <w:lang w:eastAsia="nl-NL"/>
        </w:rPr>
        <w:drawing>
          <wp:anchor distT="0" distB="0" distL="114300" distR="114300" simplePos="0" relativeHeight="251670528" behindDoc="0" locked="0" layoutInCell="1" allowOverlap="1" wp14:anchorId="2FD6F24E" wp14:editId="641A706D">
            <wp:simplePos x="0" y="0"/>
            <wp:positionH relativeFrom="column">
              <wp:posOffset>1270</wp:posOffset>
            </wp:positionH>
            <wp:positionV relativeFrom="paragraph">
              <wp:posOffset>138430</wp:posOffset>
            </wp:positionV>
            <wp:extent cx="2704465" cy="1778000"/>
            <wp:effectExtent l="0" t="0" r="63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4465" cy="1778000"/>
                    </a:xfrm>
                    <a:prstGeom prst="rect">
                      <a:avLst/>
                    </a:prstGeom>
                  </pic:spPr>
                </pic:pic>
              </a:graphicData>
            </a:graphic>
            <wp14:sizeRelH relativeFrom="page">
              <wp14:pctWidth>0</wp14:pctWidth>
            </wp14:sizeRelH>
            <wp14:sizeRelV relativeFrom="page">
              <wp14:pctHeight>0</wp14:pctHeight>
            </wp14:sizeRelV>
          </wp:anchor>
        </w:drawing>
      </w:r>
    </w:p>
    <w:p w:rsidR="005D669C" w:rsidRDefault="005D669C" w:rsidP="005D669C">
      <w:pPr>
        <w:spacing w:line="240" w:lineRule="auto"/>
      </w:pPr>
    </w:p>
    <w:p w:rsidR="005D669C" w:rsidRDefault="005D669C" w:rsidP="005D669C">
      <w:pPr>
        <w:spacing w:line="240" w:lineRule="auto"/>
      </w:pPr>
    </w:p>
    <w:p w:rsidR="005D669C" w:rsidRDefault="005D669C" w:rsidP="005D669C">
      <w:pPr>
        <w:spacing w:line="240" w:lineRule="auto"/>
      </w:pPr>
      <w:r>
        <w:lastRenderedPageBreak/>
        <w:t xml:space="preserve">De geleverde tegenprestatie. </w:t>
      </w:r>
    </w:p>
    <w:p w:rsidR="005D669C" w:rsidRDefault="005D669C" w:rsidP="005D669C">
      <w:pPr>
        <w:spacing w:line="240" w:lineRule="auto"/>
      </w:pPr>
      <w:r>
        <w:t>Door de voorzitter eigenhandig gebakken appeltaart!</w:t>
      </w:r>
    </w:p>
    <w:p w:rsidR="005D669C" w:rsidRDefault="005D669C" w:rsidP="005D669C">
      <w:pPr>
        <w:spacing w:line="240" w:lineRule="auto"/>
      </w:pPr>
    </w:p>
    <w:p w:rsidR="005D669C" w:rsidRDefault="005D669C" w:rsidP="005D669C">
      <w:pPr>
        <w:spacing w:line="240" w:lineRule="auto"/>
      </w:pPr>
      <w:r>
        <w:rPr>
          <w:noProof/>
          <w:lang w:eastAsia="nl-NL"/>
        </w:rPr>
        <w:drawing>
          <wp:inline distT="0" distB="0" distL="0" distR="0" wp14:anchorId="6557FA7C" wp14:editId="7B314EAB">
            <wp:extent cx="3760631" cy="211535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4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62793" cy="2116571"/>
                    </a:xfrm>
                    <a:prstGeom prst="rect">
                      <a:avLst/>
                    </a:prstGeom>
                  </pic:spPr>
                </pic:pic>
              </a:graphicData>
            </a:graphic>
          </wp:inline>
        </w:drawing>
      </w:r>
    </w:p>
    <w:p w:rsidR="005D669C" w:rsidRDefault="005D669C" w:rsidP="005D669C">
      <w:pPr>
        <w:spacing w:line="240" w:lineRule="auto"/>
      </w:pPr>
      <w:r>
        <w:t>Het terras is klaar! De trotse leraar met zijn even trotse ploeg. Het resultaat mag er zijn!</w:t>
      </w:r>
    </w:p>
    <w:p w:rsidR="005D669C" w:rsidRPr="005D669C" w:rsidRDefault="005D669C" w:rsidP="005D669C">
      <w:pPr>
        <w:spacing w:line="240" w:lineRule="auto"/>
        <w:rPr>
          <w:b/>
        </w:rPr>
      </w:pPr>
      <w:r w:rsidRPr="005D669C">
        <w:rPr>
          <w:b/>
        </w:rPr>
        <w:t>Tuin</w:t>
      </w:r>
    </w:p>
    <w:p w:rsidR="005D669C" w:rsidRDefault="005D669C" w:rsidP="005D669C">
      <w:pPr>
        <w:spacing w:line="240" w:lineRule="auto"/>
        <w:rPr>
          <w:b/>
        </w:rPr>
      </w:pPr>
      <w:r>
        <w:t>In het voorjaar zijn de houtsnippers over de paden verdeeld. Het grote nadeel was dat de snippers veel te grof waren, waardoor de slakken zich hier meer dan thuis voelden.</w:t>
      </w:r>
      <w:r>
        <w:br/>
        <w:t>Wat de opbrengst van de tuinen zelf betreft was 2016 geen goed jaar.</w:t>
      </w:r>
      <w:r>
        <w:br/>
        <w:t>Door de gigantische hoeveelheid slakken, ook als gevolg van veel regenval, is de oogst grotendeels mislukt. Veel plantjes werden opgevreten. Ook de tuinierders hadden hier overlast van.</w:t>
      </w:r>
      <w:r>
        <w:br/>
        <w:t>Jan de Leer heeft voor een biologische oplossing gezorgd voor de slakken, maar dat was pas later in het jaar.</w:t>
      </w:r>
      <w:r>
        <w:br/>
        <w:t>De aardappeloogst is mislukt door het vele vocht en de aardappelziekte. Ook de erwten waren een lekker maaltje voor de slakken.</w:t>
      </w:r>
      <w:r>
        <w:br/>
        <w:t>In mei hebben de rabarberplanten voor een behoorlijke oogst gezorgd.</w:t>
      </w:r>
      <w:r>
        <w:br/>
        <w:t xml:space="preserve">We hebben wel een grote opbrengst gehad van de bonen; dit heeft voor de Voedselbank toch zeker 100 porties opgeleverd. Ook de rode bieten en snijbiet waren een groot succes. Werd ook </w:t>
      </w:r>
      <w:r w:rsidRPr="006F0469">
        <w:t xml:space="preserve">dankbaar in ontvangst genomen door de klanten van de </w:t>
      </w:r>
      <w:proofErr w:type="spellStart"/>
      <w:r w:rsidRPr="006F0469">
        <w:t>voedselbank</w:t>
      </w:r>
      <w:proofErr w:type="spellEnd"/>
      <w:r w:rsidRPr="006F0469">
        <w:t>.</w:t>
      </w:r>
      <w:r w:rsidRPr="006F0469">
        <w:rPr>
          <w:b/>
        </w:rPr>
        <w:t xml:space="preserve"> </w:t>
      </w:r>
    </w:p>
    <w:p w:rsidR="005D669C" w:rsidRDefault="005D669C" w:rsidP="005D669C">
      <w:pPr>
        <w:spacing w:line="240" w:lineRule="auto"/>
      </w:pPr>
      <w:r>
        <w:rPr>
          <w:b/>
        </w:rPr>
        <w:t xml:space="preserve">Tuinierders: </w:t>
      </w:r>
      <w:r>
        <w:t xml:space="preserve"> het echtpaar de Gier heeft na 3 maanden de brui eraan gegeven. Deels is dit stuk nu bezet door Mustafa Alper. Het andere deel is inmiddels omgespit en gefreesd en klaar voor algemeen gebruikt. Twee tuinierders zijn, op ons verzoek, door het bestuur aangemaand in verband met het niet voldoen aan de huisregels. Een ander stuk is in gebruik genomen door Rob </w:t>
      </w:r>
      <w:proofErr w:type="spellStart"/>
      <w:r>
        <w:t>Wevelkate</w:t>
      </w:r>
      <w:proofErr w:type="spellEnd"/>
      <w:r>
        <w:t>.</w:t>
      </w:r>
    </w:p>
    <w:p w:rsidR="005D669C" w:rsidRPr="00AD3526" w:rsidRDefault="005D669C" w:rsidP="005D669C">
      <w:pPr>
        <w:spacing w:line="240" w:lineRule="auto"/>
      </w:pPr>
      <w:r>
        <w:t>In 2016 hadden 11 tuinierders een eigen tuin; het overige gedeelte was algemeen en werd door 4 vrijwilligers, geregeld met hulp van de tuinierders, bebouwd en onderhouden.</w:t>
      </w:r>
    </w:p>
    <w:p w:rsidR="005D669C" w:rsidRDefault="005D669C" w:rsidP="005D669C">
      <w:pPr>
        <w:spacing w:line="240" w:lineRule="auto"/>
      </w:pPr>
      <w:r w:rsidRPr="006F0469">
        <w:rPr>
          <w:b/>
        </w:rPr>
        <w:t>Paardenveldje</w:t>
      </w:r>
      <w:r>
        <w:t>: ondanks al onze inspanningen is de opbrengst van het paardenveldje niet goed geweest. Alleen de aardperen en de uien hebben voor enige oogst gezorgd. De kruidentorens zijn ook mislukt. Courgettes opgevreten door de slakken</w:t>
      </w:r>
      <w:r>
        <w:br/>
        <w:t xml:space="preserve">In het algemeen is gebleken dat de zandgrond van het paardenveld niet geschikt is voor verbouwing </w:t>
      </w:r>
      <w:r>
        <w:lastRenderedPageBreak/>
        <w:t>van welk product dan ook. Daarom hebben wij ook ingestemd met het verzoek van de Voedselbank om hier zonnecollectoren te kunnen/mogen plaatsen.</w:t>
      </w:r>
    </w:p>
    <w:p w:rsidR="005D669C" w:rsidRPr="006F0469" w:rsidRDefault="005D669C" w:rsidP="005D669C">
      <w:pPr>
        <w:spacing w:line="240" w:lineRule="auto"/>
      </w:pPr>
      <w:r>
        <w:rPr>
          <w:b/>
        </w:rPr>
        <w:t>Appelboom</w:t>
      </w:r>
      <w:r>
        <w:t xml:space="preserve">: is deels in de winter al gesnoeid. Wordt nog verder ingekort. Appels waren klein maar waren toch zeer bruikbaar voor de uitgifte. </w:t>
      </w:r>
      <w:r>
        <w:br/>
        <w:t>De verrotte boomstronk is inmiddels ook grotendeels weggeknipt. Ook de totempaal is gefatsoeneerd! Deze wordt te zijner tijd verplaatst richting terras.</w:t>
      </w:r>
    </w:p>
    <w:p w:rsidR="005D669C" w:rsidRDefault="005D669C" w:rsidP="005D669C">
      <w:pPr>
        <w:spacing w:line="240" w:lineRule="auto"/>
      </w:pPr>
      <w:r>
        <w:rPr>
          <w:noProof/>
          <w:lang w:eastAsia="nl-NL"/>
        </w:rPr>
        <w:drawing>
          <wp:anchor distT="0" distB="0" distL="114300" distR="114300" simplePos="0" relativeHeight="251671552" behindDoc="0" locked="0" layoutInCell="1" allowOverlap="1" wp14:anchorId="2DA3FE58" wp14:editId="07613224">
            <wp:simplePos x="0" y="0"/>
            <wp:positionH relativeFrom="column">
              <wp:posOffset>3810</wp:posOffset>
            </wp:positionH>
            <wp:positionV relativeFrom="paragraph">
              <wp:posOffset>39370</wp:posOffset>
            </wp:positionV>
            <wp:extent cx="4568825" cy="2575560"/>
            <wp:effectExtent l="0" t="0" r="317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02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68825" cy="2575560"/>
                    </a:xfrm>
                    <a:prstGeom prst="rect">
                      <a:avLst/>
                    </a:prstGeom>
                  </pic:spPr>
                </pic:pic>
              </a:graphicData>
            </a:graphic>
            <wp14:sizeRelH relativeFrom="page">
              <wp14:pctWidth>0</wp14:pctWidth>
            </wp14:sizeRelH>
            <wp14:sizeRelV relativeFrom="page">
              <wp14:pctHeight>0</wp14:pctHeight>
            </wp14:sizeRelV>
          </wp:anchor>
        </w:drawing>
      </w:r>
    </w:p>
    <w:p w:rsidR="005D669C" w:rsidRDefault="005D669C" w:rsidP="005D669C">
      <w:pPr>
        <w:spacing w:line="240" w:lineRule="auto"/>
      </w:pPr>
    </w:p>
    <w:p w:rsidR="005D669C" w:rsidRDefault="005D669C" w:rsidP="005D669C">
      <w:pPr>
        <w:spacing w:line="240" w:lineRule="auto"/>
      </w:pPr>
    </w:p>
    <w:p w:rsidR="005D669C" w:rsidRDefault="005D669C" w:rsidP="005D669C">
      <w:pPr>
        <w:spacing w:line="240" w:lineRule="auto"/>
      </w:pPr>
    </w:p>
    <w:p w:rsidR="005D669C" w:rsidRDefault="005D669C" w:rsidP="005D669C">
      <w:pPr>
        <w:spacing w:line="240" w:lineRule="auto"/>
      </w:pPr>
      <w:r>
        <w:t>De mislukte aardappeloogst</w:t>
      </w:r>
    </w:p>
    <w:p w:rsidR="005D669C" w:rsidRDefault="005D669C" w:rsidP="005D669C">
      <w:pPr>
        <w:spacing w:line="240" w:lineRule="auto"/>
      </w:pPr>
    </w:p>
    <w:p w:rsidR="005D669C" w:rsidRDefault="005D669C" w:rsidP="005D669C">
      <w:pPr>
        <w:spacing w:line="240" w:lineRule="auto"/>
      </w:pPr>
    </w:p>
    <w:p w:rsidR="005D669C" w:rsidRDefault="005D669C" w:rsidP="005D669C">
      <w:pPr>
        <w:spacing w:line="240" w:lineRule="auto"/>
      </w:pPr>
    </w:p>
    <w:p w:rsidR="005D669C" w:rsidRDefault="005D669C" w:rsidP="005D669C">
      <w:pPr>
        <w:spacing w:line="240" w:lineRule="auto"/>
      </w:pPr>
    </w:p>
    <w:p w:rsidR="005D669C" w:rsidRDefault="005D669C" w:rsidP="005D669C">
      <w:pPr>
        <w:spacing w:line="240" w:lineRule="auto"/>
      </w:pPr>
      <w:r>
        <w:t xml:space="preserve">Uit de glaskast was de opbrengst ook niet geweldig. De oogst van de komkommers viel erg tegen. We hebben er voor gekozen om in 2016 geen tomaten te kweken, omdat in 2015 de opbrengst vrijwel nihil was. </w:t>
      </w:r>
      <w:r>
        <w:br/>
        <w:t>Verder hebben we in het voorjaar de paardenstal opgesplitst in een gereedschapsgedeelte en een vergader- annex koffieruimte. Op termijn zal hier een keukenblok worden geplaatst.</w:t>
      </w:r>
      <w:r>
        <w:br/>
        <w:t xml:space="preserve">Alle tuinierders hebben een sleutel van het gereedschapsdeel. </w:t>
      </w:r>
    </w:p>
    <w:p w:rsidR="005D669C" w:rsidRDefault="005D669C" w:rsidP="005D669C">
      <w:pPr>
        <w:spacing w:line="240" w:lineRule="auto"/>
      </w:pPr>
      <w:r>
        <w:t>Ook is al een begin gemaakt met het omtoveren van het berghok naar een keurig toilet.</w:t>
      </w:r>
    </w:p>
    <w:p w:rsidR="005D669C" w:rsidRDefault="005D669C" w:rsidP="005D669C">
      <w:pPr>
        <w:spacing w:line="240" w:lineRule="auto"/>
      </w:pPr>
      <w:r w:rsidRPr="000D2E55">
        <w:rPr>
          <w:b/>
        </w:rPr>
        <w:t>Tuinplan</w:t>
      </w:r>
      <w:r>
        <w:t>: in 2016 is een start gemaakt met het ontwerpen van een tuinplan voor het algemene deel. De bedoeling is dat de planten in noord-zuid richting worden geplant, zodat ze optimaal van de zon kunnen genieten. Toepassing van wisselteelt is erin opgenomen.</w:t>
      </w:r>
      <w:r>
        <w:br/>
        <w:t xml:space="preserve">De tuinierders is verzocht eveneens een tuinplan in te dienen, waarin ook rekening wordt gehouden met wisselteelt. </w:t>
      </w:r>
    </w:p>
    <w:p w:rsidR="005D669C" w:rsidRPr="000D2E55" w:rsidRDefault="005D669C" w:rsidP="005D669C">
      <w:pPr>
        <w:spacing w:line="240" w:lineRule="auto"/>
      </w:pPr>
      <w:r>
        <w:rPr>
          <w:b/>
        </w:rPr>
        <w:t>Bosmaaier</w:t>
      </w:r>
      <w:r>
        <w:t xml:space="preserve">: in 2016 is een bosmaaier aangeschaft voor het bijwerken van de paden en de randen. </w:t>
      </w:r>
    </w:p>
    <w:p w:rsidR="005D669C" w:rsidRDefault="005D669C" w:rsidP="005D669C">
      <w:pPr>
        <w:spacing w:line="240" w:lineRule="auto"/>
      </w:pPr>
      <w:r>
        <w:rPr>
          <w:noProof/>
          <w:lang w:eastAsia="nl-NL"/>
        </w:rPr>
        <w:drawing>
          <wp:anchor distT="0" distB="0" distL="114300" distR="114300" simplePos="0" relativeHeight="251672576" behindDoc="0" locked="0" layoutInCell="1" allowOverlap="1" wp14:anchorId="36CD3D16" wp14:editId="7AAD3CB2">
            <wp:simplePos x="0" y="0"/>
            <wp:positionH relativeFrom="column">
              <wp:posOffset>-4445</wp:posOffset>
            </wp:positionH>
            <wp:positionV relativeFrom="paragraph">
              <wp:posOffset>149225</wp:posOffset>
            </wp:positionV>
            <wp:extent cx="2247900" cy="1440180"/>
            <wp:effectExtent l="0" t="0" r="0" b="762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04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7900" cy="1440180"/>
                    </a:xfrm>
                    <a:prstGeom prst="rect">
                      <a:avLst/>
                    </a:prstGeom>
                  </pic:spPr>
                </pic:pic>
              </a:graphicData>
            </a:graphic>
            <wp14:sizeRelH relativeFrom="page">
              <wp14:pctWidth>0</wp14:pctWidth>
            </wp14:sizeRelH>
            <wp14:sizeRelV relativeFrom="page">
              <wp14:pctHeight>0</wp14:pctHeight>
            </wp14:sizeRelV>
          </wp:anchor>
        </w:drawing>
      </w:r>
    </w:p>
    <w:p w:rsidR="005D669C" w:rsidRDefault="005D669C" w:rsidP="005D669C">
      <w:pPr>
        <w:spacing w:line="240" w:lineRule="auto"/>
      </w:pPr>
    </w:p>
    <w:p w:rsidR="005D669C" w:rsidRDefault="005D669C" w:rsidP="005D669C">
      <w:pPr>
        <w:spacing w:line="240" w:lineRule="auto"/>
      </w:pPr>
    </w:p>
    <w:p w:rsidR="005D669C" w:rsidRDefault="005D669C" w:rsidP="005D669C">
      <w:pPr>
        <w:spacing w:line="240" w:lineRule="auto"/>
      </w:pPr>
      <w:r>
        <w:t>Voorlopige plaatsing watertappunt; later werd het geplaatst bij de appelboom</w:t>
      </w:r>
    </w:p>
    <w:p w:rsidR="005D669C" w:rsidRDefault="005D669C" w:rsidP="005D669C">
      <w:pPr>
        <w:spacing w:line="240" w:lineRule="auto"/>
      </w:pPr>
    </w:p>
    <w:p w:rsidR="005D669C" w:rsidRDefault="005D669C" w:rsidP="005D669C">
      <w:pPr>
        <w:spacing w:line="240" w:lineRule="auto"/>
      </w:pPr>
      <w:r>
        <w:rPr>
          <w:noProof/>
          <w:lang w:eastAsia="nl-NL"/>
        </w:rPr>
        <w:drawing>
          <wp:inline distT="0" distB="0" distL="0" distR="0" wp14:anchorId="62FE7259" wp14:editId="56759992">
            <wp:extent cx="2179749" cy="2906331"/>
            <wp:effectExtent l="0" t="0" r="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01192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3848" cy="2911796"/>
                    </a:xfrm>
                    <a:prstGeom prst="rect">
                      <a:avLst/>
                    </a:prstGeom>
                  </pic:spPr>
                </pic:pic>
              </a:graphicData>
            </a:graphic>
          </wp:inline>
        </w:drawing>
      </w:r>
      <w:r>
        <w:rPr>
          <w:noProof/>
          <w:lang w:eastAsia="nl-NL"/>
        </w:rPr>
        <w:drawing>
          <wp:inline distT="0" distB="0" distL="0" distR="0" wp14:anchorId="78915CB0" wp14:editId="7B9DC64B">
            <wp:extent cx="3425780" cy="2569289"/>
            <wp:effectExtent l="0" t="0" r="3810" b="2540"/>
            <wp:docPr id="13" name="Afbeelding 13" descr="\\LAARW7\Pictures2\2016\BBQ nutstuinen 2016-10-01\2016-10-01 BBQ_Nutstuinen\_A01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ARW7\Pictures2\2016\BBQ nutstuinen 2016-10-01\2016-10-01 BBQ_Nutstuinen\_A0119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5463" cy="2569051"/>
                    </a:xfrm>
                    <a:prstGeom prst="rect">
                      <a:avLst/>
                    </a:prstGeom>
                    <a:noFill/>
                    <a:ln>
                      <a:noFill/>
                    </a:ln>
                  </pic:spPr>
                </pic:pic>
              </a:graphicData>
            </a:graphic>
          </wp:inline>
        </w:drawing>
      </w:r>
      <w:r>
        <w:tab/>
      </w:r>
      <w:r>
        <w:tab/>
      </w:r>
    </w:p>
    <w:p w:rsidR="005D669C" w:rsidRDefault="005D669C" w:rsidP="005D669C">
      <w:pPr>
        <w:spacing w:line="240" w:lineRule="auto"/>
      </w:pPr>
      <w:r>
        <w:t>En als afsluiting met zijn allen barbecueën!</w:t>
      </w:r>
    </w:p>
    <w:p w:rsidR="00977CDD" w:rsidRPr="00977CDD" w:rsidRDefault="00977CDD" w:rsidP="00977CDD"/>
    <w:p w:rsidR="007C43E0" w:rsidRDefault="007C43E0" w:rsidP="00757F25">
      <w:pPr>
        <w:pStyle w:val="Kop1"/>
        <w:spacing w:before="0" w:after="200"/>
      </w:pPr>
      <w:r>
        <w:t xml:space="preserve">Plannen </w:t>
      </w:r>
      <w:r w:rsidR="006651A1">
        <w:t xml:space="preserve">en speerpunten voor </w:t>
      </w:r>
      <w:r w:rsidR="00244407">
        <w:t>2017</w:t>
      </w:r>
    </w:p>
    <w:p w:rsidR="006651A1" w:rsidRDefault="006651A1" w:rsidP="00757F25">
      <w:r>
        <w:t>In 201</w:t>
      </w:r>
      <w:r w:rsidR="00977CDD">
        <w:t>7</w:t>
      </w:r>
      <w:r>
        <w:t xml:space="preserve"> dienen veel zaken te gebeuren. De volgende plannen en speerpunten zijn voor dit jaar aan de orde:</w:t>
      </w:r>
    </w:p>
    <w:p w:rsidR="00244407" w:rsidRDefault="00244407" w:rsidP="00757F25">
      <w:pPr>
        <w:pStyle w:val="Lijstalinea"/>
        <w:numPr>
          <w:ilvl w:val="0"/>
          <w:numId w:val="2"/>
        </w:numPr>
      </w:pPr>
      <w:r>
        <w:t>Verder c</w:t>
      </w:r>
      <w:r w:rsidR="006651A1">
        <w:t xml:space="preserve">onsolideren. Alle tuintjes dienen te </w:t>
      </w:r>
      <w:r>
        <w:t xml:space="preserve">goed </w:t>
      </w:r>
      <w:r w:rsidR="006651A1">
        <w:t xml:space="preserve">worden onderhouden. Voor de tuinierders moet het aantrekkelijk blijven om te blijven tuinieren. </w:t>
      </w:r>
    </w:p>
    <w:p w:rsidR="006651A1" w:rsidRDefault="00244407" w:rsidP="00757F25">
      <w:pPr>
        <w:pStyle w:val="Lijstalinea"/>
        <w:numPr>
          <w:ilvl w:val="0"/>
          <w:numId w:val="2"/>
        </w:numPr>
      </w:pPr>
      <w:r>
        <w:t>H</w:t>
      </w:r>
      <w:r w:rsidR="006651A1">
        <w:t xml:space="preserve">et aantal vrijwilligers </w:t>
      </w:r>
      <w:r>
        <w:t xml:space="preserve">dient </w:t>
      </w:r>
      <w:r w:rsidR="006651A1">
        <w:t xml:space="preserve">te worden uitgebreid en de vacante posities in het bestuur </w:t>
      </w:r>
      <w:r>
        <w:t xml:space="preserve">dienen </w:t>
      </w:r>
      <w:r w:rsidR="006651A1">
        <w:t>te worden opgevuld</w:t>
      </w:r>
    </w:p>
    <w:p w:rsidR="006651A1" w:rsidRDefault="006651A1" w:rsidP="00757F25">
      <w:pPr>
        <w:pStyle w:val="Lijstalinea"/>
        <w:numPr>
          <w:ilvl w:val="0"/>
          <w:numId w:val="2"/>
        </w:numPr>
      </w:pPr>
      <w:r>
        <w:t xml:space="preserve">Toilet. </w:t>
      </w:r>
      <w:r w:rsidR="00244407">
        <w:t>In 2017 zal de bouw van het buitentoilet te worden afgerond</w:t>
      </w:r>
    </w:p>
    <w:p w:rsidR="002E4EC4" w:rsidRDefault="002E4EC4" w:rsidP="00757F25">
      <w:pPr>
        <w:pStyle w:val="Lijstalinea"/>
        <w:numPr>
          <w:ilvl w:val="0"/>
          <w:numId w:val="2"/>
        </w:numPr>
      </w:pPr>
      <w:r>
        <w:t xml:space="preserve">Voorbereiding keuken. Het </w:t>
      </w:r>
      <w:r w:rsidR="00244407">
        <w:t xml:space="preserve">resterende </w:t>
      </w:r>
      <w:r>
        <w:t>geld van het Oranjefonds zal in 201</w:t>
      </w:r>
      <w:r w:rsidR="00244407">
        <w:t>7</w:t>
      </w:r>
      <w:r>
        <w:t xml:space="preserve"> worden gebruikt om in de </w:t>
      </w:r>
      <w:proofErr w:type="spellStart"/>
      <w:r>
        <w:t>zgn</w:t>
      </w:r>
      <w:proofErr w:type="spellEnd"/>
      <w:r>
        <w:t xml:space="preserve"> paardenstal de voorbereidingen (stromend water elektriciteit, en afvoer) voor het plaatsen van een kleine keuken te doen</w:t>
      </w:r>
    </w:p>
    <w:p w:rsidR="00977CDD" w:rsidRDefault="00977CDD" w:rsidP="00757F25">
      <w:pPr>
        <w:pStyle w:val="Lijstalinea"/>
        <w:numPr>
          <w:ilvl w:val="0"/>
          <w:numId w:val="2"/>
        </w:numPr>
      </w:pPr>
      <w:r>
        <w:t xml:space="preserve">De </w:t>
      </w:r>
      <w:proofErr w:type="spellStart"/>
      <w:r>
        <w:t>pade</w:t>
      </w:r>
      <w:proofErr w:type="spellEnd"/>
      <w:r>
        <w:t>. Gebleken is dat het jaarlijks opvullen van de paden met houtsnippers relatief duur is. In 2017 willen we de paden vervangen door bestrating. Hiervoor dienen de benodigde activiteiten te worden uitgevoerd</w:t>
      </w:r>
    </w:p>
    <w:p w:rsidR="00977CDD" w:rsidRDefault="00977CDD" w:rsidP="00757F25">
      <w:pPr>
        <w:pStyle w:val="Lijstalinea"/>
        <w:numPr>
          <w:ilvl w:val="0"/>
          <w:numId w:val="2"/>
        </w:numPr>
      </w:pPr>
      <w:r>
        <w:t>Het plan is om zowel aan de noordkant als aan de zuidkant laagstam fruitbomen te plaatsen (</w:t>
      </w:r>
      <w:proofErr w:type="spellStart"/>
      <w:r>
        <w:t>plm</w:t>
      </w:r>
      <w:proofErr w:type="spellEnd"/>
      <w:r>
        <w:t xml:space="preserve"> 100 , waaronder enkele ouderwetse rassen)</w:t>
      </w:r>
    </w:p>
    <w:p w:rsidR="006651A1" w:rsidRDefault="00977CDD" w:rsidP="00757F25">
      <w:pPr>
        <w:pStyle w:val="Lijstalinea"/>
        <w:numPr>
          <w:ilvl w:val="0"/>
          <w:numId w:val="2"/>
        </w:numPr>
      </w:pPr>
      <w:r>
        <w:t>Omdat het aantal tuinierders is gegroeid, is de algemene opbrengst verminderd. Daarom zal in 2017 een start worden gemaakt met een 2</w:t>
      </w:r>
      <w:r w:rsidRPr="00977CDD">
        <w:rPr>
          <w:vertAlign w:val="superscript"/>
        </w:rPr>
        <w:t>e</w:t>
      </w:r>
      <w:r>
        <w:t xml:space="preserve"> stuk van </w:t>
      </w:r>
      <w:proofErr w:type="spellStart"/>
      <w:r>
        <w:t>plm</w:t>
      </w:r>
      <w:proofErr w:type="spellEnd"/>
      <w:r>
        <w:t xml:space="preserve"> 400m</w:t>
      </w:r>
      <w:r>
        <w:rPr>
          <w:rFonts w:cstheme="minorHAnsi"/>
        </w:rPr>
        <w:t>².</w:t>
      </w:r>
    </w:p>
    <w:sectPr w:rsidR="006651A1" w:rsidSect="00AA2AEB">
      <w:headerReference w:type="default" r:id="rId27"/>
      <w:footerReference w:type="default" r:id="rId2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CF6" w:rsidRDefault="00526CF6" w:rsidP="00A94F29">
      <w:pPr>
        <w:spacing w:after="0" w:line="240" w:lineRule="auto"/>
      </w:pPr>
      <w:r>
        <w:separator/>
      </w:r>
    </w:p>
  </w:endnote>
  <w:endnote w:type="continuationSeparator" w:id="0">
    <w:p w:rsidR="00526CF6" w:rsidRDefault="00526CF6" w:rsidP="00A94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F29" w:rsidRDefault="007C43E0" w:rsidP="007C43E0">
    <w:pPr>
      <w:pStyle w:val="Voettekst"/>
      <w:tabs>
        <w:tab w:val="clear" w:pos="4536"/>
        <w:tab w:val="clear" w:pos="9072"/>
        <w:tab w:val="right" w:pos="9214"/>
      </w:tabs>
    </w:pPr>
    <w:r>
      <w:t>Jaarverslag Nutstuinen Zevenaar</w:t>
    </w:r>
    <w:r>
      <w:tab/>
      <w:t xml:space="preserve">Pagina </w:t>
    </w:r>
    <w:r>
      <w:rPr>
        <w:b/>
      </w:rPr>
      <w:fldChar w:fldCharType="begin"/>
    </w:r>
    <w:r>
      <w:rPr>
        <w:b/>
      </w:rPr>
      <w:instrText>PAGE  \* Arabic  \* MERGEFORMAT</w:instrText>
    </w:r>
    <w:r>
      <w:rPr>
        <w:b/>
      </w:rPr>
      <w:fldChar w:fldCharType="separate"/>
    </w:r>
    <w:r w:rsidR="003701CC">
      <w:rPr>
        <w:b/>
        <w:noProof/>
      </w:rPr>
      <w:t>1</w:t>
    </w:r>
    <w:r>
      <w:rPr>
        <w:b/>
      </w:rPr>
      <w:fldChar w:fldCharType="end"/>
    </w:r>
    <w:r>
      <w:t xml:space="preserve"> van </w:t>
    </w:r>
    <w:r>
      <w:rPr>
        <w:b/>
      </w:rPr>
      <w:fldChar w:fldCharType="begin"/>
    </w:r>
    <w:r>
      <w:rPr>
        <w:b/>
      </w:rPr>
      <w:instrText>NUMPAGES  \* Arabic  \* MERGEFORMAT</w:instrText>
    </w:r>
    <w:r>
      <w:rPr>
        <w:b/>
      </w:rPr>
      <w:fldChar w:fldCharType="separate"/>
    </w:r>
    <w:r w:rsidR="003701CC">
      <w:rPr>
        <w:b/>
        <w:noProof/>
      </w:rPr>
      <w:t>8</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CF6" w:rsidRDefault="00526CF6" w:rsidP="00A94F29">
      <w:pPr>
        <w:spacing w:after="0" w:line="240" w:lineRule="auto"/>
      </w:pPr>
      <w:r>
        <w:separator/>
      </w:r>
    </w:p>
  </w:footnote>
  <w:footnote w:type="continuationSeparator" w:id="0">
    <w:p w:rsidR="00526CF6" w:rsidRDefault="00526CF6" w:rsidP="00A94F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F29" w:rsidRDefault="00A94F29">
    <w:pPr>
      <w:pStyle w:val="Koptekst"/>
    </w:pPr>
    <w:r>
      <w:rPr>
        <w:noProof/>
        <w:lang w:eastAsia="nl-NL"/>
      </w:rPr>
      <w:drawing>
        <wp:inline distT="0" distB="0" distL="0" distR="0" wp14:anchorId="2CDAC92F" wp14:editId="6064CD24">
          <wp:extent cx="895350" cy="928171"/>
          <wp:effectExtent l="0" t="0" r="0" b="5715"/>
          <wp:docPr id="1" name="Afbeelding 1" descr="C:\Users\Fer\Desktop\Nutstuinen\Algemeen\formulieren en documenten\logo nutstuinen zeven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Desktop\Nutstuinen\Algemeen\formulieren en documenten\logo nutstuinen zevenaa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07" cy="928127"/>
                  </a:xfrm>
                  <a:prstGeom prst="rect">
                    <a:avLst/>
                  </a:prstGeom>
                  <a:noFill/>
                  <a:ln>
                    <a:noFill/>
                  </a:ln>
                </pic:spPr>
              </pic:pic>
            </a:graphicData>
          </a:graphic>
        </wp:inline>
      </w:drawing>
    </w:r>
  </w:p>
  <w:p w:rsidR="00F95D0E" w:rsidRDefault="00F95D0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E633E"/>
    <w:multiLevelType w:val="hybridMultilevel"/>
    <w:tmpl w:val="3A7C28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3B42FA8"/>
    <w:multiLevelType w:val="hybridMultilevel"/>
    <w:tmpl w:val="E0268C6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nsid w:val="4B6E7E00"/>
    <w:multiLevelType w:val="hybridMultilevel"/>
    <w:tmpl w:val="54F6DE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0A937E3"/>
    <w:multiLevelType w:val="hybridMultilevel"/>
    <w:tmpl w:val="9ED4C8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D74590B"/>
    <w:multiLevelType w:val="hybridMultilevel"/>
    <w:tmpl w:val="890272C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73961860"/>
    <w:multiLevelType w:val="hybridMultilevel"/>
    <w:tmpl w:val="A066D7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379"/>
    <w:rsid w:val="00011A1B"/>
    <w:rsid w:val="0005739F"/>
    <w:rsid w:val="000C0500"/>
    <w:rsid w:val="000E503E"/>
    <w:rsid w:val="0016283B"/>
    <w:rsid w:val="001B3F20"/>
    <w:rsid w:val="00244407"/>
    <w:rsid w:val="002450EB"/>
    <w:rsid w:val="002649D7"/>
    <w:rsid w:val="002C27AF"/>
    <w:rsid w:val="002E4EC4"/>
    <w:rsid w:val="00342FA3"/>
    <w:rsid w:val="003701CC"/>
    <w:rsid w:val="003727B6"/>
    <w:rsid w:val="003F0DAC"/>
    <w:rsid w:val="004262B9"/>
    <w:rsid w:val="004832FB"/>
    <w:rsid w:val="004F772B"/>
    <w:rsid w:val="00526CF6"/>
    <w:rsid w:val="00567311"/>
    <w:rsid w:val="005A1CED"/>
    <w:rsid w:val="005B1B5A"/>
    <w:rsid w:val="005B5643"/>
    <w:rsid w:val="005D669C"/>
    <w:rsid w:val="00612705"/>
    <w:rsid w:val="006651A1"/>
    <w:rsid w:val="00690BD2"/>
    <w:rsid w:val="006A6CF4"/>
    <w:rsid w:val="006B460F"/>
    <w:rsid w:val="006F1611"/>
    <w:rsid w:val="006F3AC8"/>
    <w:rsid w:val="00720A1A"/>
    <w:rsid w:val="00757F25"/>
    <w:rsid w:val="00796680"/>
    <w:rsid w:val="007C43E0"/>
    <w:rsid w:val="007D4BB9"/>
    <w:rsid w:val="007D5C15"/>
    <w:rsid w:val="0080704B"/>
    <w:rsid w:val="008260FB"/>
    <w:rsid w:val="00844379"/>
    <w:rsid w:val="00862C1D"/>
    <w:rsid w:val="00871E50"/>
    <w:rsid w:val="00916257"/>
    <w:rsid w:val="00977CDD"/>
    <w:rsid w:val="009A14DB"/>
    <w:rsid w:val="00A94F29"/>
    <w:rsid w:val="00AA2AEB"/>
    <w:rsid w:val="00AF7942"/>
    <w:rsid w:val="00B51E7E"/>
    <w:rsid w:val="00BA6048"/>
    <w:rsid w:val="00C5363A"/>
    <w:rsid w:val="00CC0E2D"/>
    <w:rsid w:val="00CC6807"/>
    <w:rsid w:val="00CE08BD"/>
    <w:rsid w:val="00CE6950"/>
    <w:rsid w:val="00D64180"/>
    <w:rsid w:val="00DD3630"/>
    <w:rsid w:val="00DD3A90"/>
    <w:rsid w:val="00DE0EEC"/>
    <w:rsid w:val="00E74A55"/>
    <w:rsid w:val="00EB245A"/>
    <w:rsid w:val="00F87A96"/>
    <w:rsid w:val="00F9475B"/>
    <w:rsid w:val="00F95D0E"/>
    <w:rsid w:val="00FB4DFE"/>
    <w:rsid w:val="00FF50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C43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C43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91625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94F2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4F29"/>
  </w:style>
  <w:style w:type="paragraph" w:styleId="Voettekst">
    <w:name w:val="footer"/>
    <w:basedOn w:val="Standaard"/>
    <w:link w:val="VoettekstChar"/>
    <w:uiPriority w:val="99"/>
    <w:unhideWhenUsed/>
    <w:rsid w:val="00A94F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4F29"/>
  </w:style>
  <w:style w:type="character" w:styleId="Hyperlink">
    <w:name w:val="Hyperlink"/>
    <w:basedOn w:val="Standaardalinea-lettertype"/>
    <w:uiPriority w:val="99"/>
    <w:semiHidden/>
    <w:unhideWhenUsed/>
    <w:rsid w:val="00A94F29"/>
    <w:rPr>
      <w:rFonts w:ascii="Times New Roman" w:hAnsi="Times New Roman" w:cs="Times New Roman" w:hint="default"/>
      <w:color w:val="0000FF"/>
      <w:u w:val="single"/>
    </w:rPr>
  </w:style>
  <w:style w:type="paragraph" w:styleId="Geenafstand">
    <w:name w:val="No Spacing"/>
    <w:link w:val="GeenafstandChar"/>
    <w:uiPriority w:val="1"/>
    <w:qFormat/>
    <w:rsid w:val="00A94F29"/>
    <w:pPr>
      <w:spacing w:after="0" w:line="240" w:lineRule="auto"/>
    </w:pPr>
    <w:rPr>
      <w:rFonts w:ascii="Calibri" w:eastAsia="Times New Roman" w:hAnsi="Calibri" w:cs="Calibri"/>
    </w:rPr>
  </w:style>
  <w:style w:type="paragraph" w:styleId="Ballontekst">
    <w:name w:val="Balloon Text"/>
    <w:basedOn w:val="Standaard"/>
    <w:link w:val="BallontekstChar"/>
    <w:uiPriority w:val="99"/>
    <w:semiHidden/>
    <w:unhideWhenUsed/>
    <w:rsid w:val="00A94F2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4F29"/>
    <w:rPr>
      <w:rFonts w:ascii="Tahoma" w:hAnsi="Tahoma" w:cs="Tahoma"/>
      <w:sz w:val="16"/>
      <w:szCs w:val="16"/>
    </w:rPr>
  </w:style>
  <w:style w:type="character" w:customStyle="1" w:styleId="Kop1Char">
    <w:name w:val="Kop 1 Char"/>
    <w:basedOn w:val="Standaardalinea-lettertype"/>
    <w:link w:val="Kop1"/>
    <w:uiPriority w:val="9"/>
    <w:rsid w:val="007C43E0"/>
    <w:rPr>
      <w:rFonts w:asciiTheme="majorHAnsi" w:eastAsiaTheme="majorEastAsia" w:hAnsiTheme="majorHAnsi" w:cstheme="majorBidi"/>
      <w:b/>
      <w:bCs/>
      <w:color w:val="365F91" w:themeColor="accent1" w:themeShade="BF"/>
      <w:sz w:val="28"/>
      <w:szCs w:val="28"/>
    </w:rPr>
  </w:style>
  <w:style w:type="paragraph" w:styleId="Voetnoottekst">
    <w:name w:val="footnote text"/>
    <w:basedOn w:val="Standaard"/>
    <w:link w:val="VoetnoottekstChar"/>
    <w:uiPriority w:val="99"/>
    <w:semiHidden/>
    <w:unhideWhenUsed/>
    <w:rsid w:val="007C43E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C43E0"/>
    <w:rPr>
      <w:sz w:val="20"/>
      <w:szCs w:val="20"/>
    </w:rPr>
  </w:style>
  <w:style w:type="character" w:styleId="Voetnootmarkering">
    <w:name w:val="footnote reference"/>
    <w:basedOn w:val="Standaardalinea-lettertype"/>
    <w:uiPriority w:val="99"/>
    <w:semiHidden/>
    <w:unhideWhenUsed/>
    <w:rsid w:val="007C43E0"/>
    <w:rPr>
      <w:vertAlign w:val="superscript"/>
    </w:rPr>
  </w:style>
  <w:style w:type="character" w:customStyle="1" w:styleId="Kop2Char">
    <w:name w:val="Kop 2 Char"/>
    <w:basedOn w:val="Standaardalinea-lettertype"/>
    <w:link w:val="Kop2"/>
    <w:uiPriority w:val="9"/>
    <w:rsid w:val="007C43E0"/>
    <w:rPr>
      <w:rFonts w:asciiTheme="majorHAnsi" w:eastAsiaTheme="majorEastAsia" w:hAnsiTheme="majorHAnsi" w:cstheme="majorBidi"/>
      <w:b/>
      <w:bCs/>
      <w:color w:val="4F81BD" w:themeColor="accent1"/>
      <w:sz w:val="26"/>
      <w:szCs w:val="26"/>
    </w:rPr>
  </w:style>
  <w:style w:type="character" w:customStyle="1" w:styleId="GeenafstandChar">
    <w:name w:val="Geen afstand Char"/>
    <w:basedOn w:val="Standaardalinea-lettertype"/>
    <w:link w:val="Geenafstand"/>
    <w:uiPriority w:val="1"/>
    <w:rsid w:val="00AA2AEB"/>
    <w:rPr>
      <w:rFonts w:ascii="Calibri" w:eastAsia="Times New Roman" w:hAnsi="Calibri" w:cs="Calibri"/>
    </w:rPr>
  </w:style>
  <w:style w:type="paragraph" w:styleId="Lijstalinea">
    <w:name w:val="List Paragraph"/>
    <w:basedOn w:val="Standaard"/>
    <w:uiPriority w:val="34"/>
    <w:qFormat/>
    <w:rsid w:val="00CE08BD"/>
    <w:pPr>
      <w:ind w:left="720"/>
      <w:contextualSpacing/>
    </w:pPr>
  </w:style>
  <w:style w:type="character" w:customStyle="1" w:styleId="Kop3Char">
    <w:name w:val="Kop 3 Char"/>
    <w:basedOn w:val="Standaardalinea-lettertype"/>
    <w:link w:val="Kop3"/>
    <w:uiPriority w:val="9"/>
    <w:rsid w:val="00916257"/>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C43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C43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91625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94F2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4F29"/>
  </w:style>
  <w:style w:type="paragraph" w:styleId="Voettekst">
    <w:name w:val="footer"/>
    <w:basedOn w:val="Standaard"/>
    <w:link w:val="VoettekstChar"/>
    <w:uiPriority w:val="99"/>
    <w:unhideWhenUsed/>
    <w:rsid w:val="00A94F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4F29"/>
  </w:style>
  <w:style w:type="character" w:styleId="Hyperlink">
    <w:name w:val="Hyperlink"/>
    <w:basedOn w:val="Standaardalinea-lettertype"/>
    <w:uiPriority w:val="99"/>
    <w:semiHidden/>
    <w:unhideWhenUsed/>
    <w:rsid w:val="00A94F29"/>
    <w:rPr>
      <w:rFonts w:ascii="Times New Roman" w:hAnsi="Times New Roman" w:cs="Times New Roman" w:hint="default"/>
      <w:color w:val="0000FF"/>
      <w:u w:val="single"/>
    </w:rPr>
  </w:style>
  <w:style w:type="paragraph" w:styleId="Geenafstand">
    <w:name w:val="No Spacing"/>
    <w:link w:val="GeenafstandChar"/>
    <w:uiPriority w:val="1"/>
    <w:qFormat/>
    <w:rsid w:val="00A94F29"/>
    <w:pPr>
      <w:spacing w:after="0" w:line="240" w:lineRule="auto"/>
    </w:pPr>
    <w:rPr>
      <w:rFonts w:ascii="Calibri" w:eastAsia="Times New Roman" w:hAnsi="Calibri" w:cs="Calibri"/>
    </w:rPr>
  </w:style>
  <w:style w:type="paragraph" w:styleId="Ballontekst">
    <w:name w:val="Balloon Text"/>
    <w:basedOn w:val="Standaard"/>
    <w:link w:val="BallontekstChar"/>
    <w:uiPriority w:val="99"/>
    <w:semiHidden/>
    <w:unhideWhenUsed/>
    <w:rsid w:val="00A94F2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4F29"/>
    <w:rPr>
      <w:rFonts w:ascii="Tahoma" w:hAnsi="Tahoma" w:cs="Tahoma"/>
      <w:sz w:val="16"/>
      <w:szCs w:val="16"/>
    </w:rPr>
  </w:style>
  <w:style w:type="character" w:customStyle="1" w:styleId="Kop1Char">
    <w:name w:val="Kop 1 Char"/>
    <w:basedOn w:val="Standaardalinea-lettertype"/>
    <w:link w:val="Kop1"/>
    <w:uiPriority w:val="9"/>
    <w:rsid w:val="007C43E0"/>
    <w:rPr>
      <w:rFonts w:asciiTheme="majorHAnsi" w:eastAsiaTheme="majorEastAsia" w:hAnsiTheme="majorHAnsi" w:cstheme="majorBidi"/>
      <w:b/>
      <w:bCs/>
      <w:color w:val="365F91" w:themeColor="accent1" w:themeShade="BF"/>
      <w:sz w:val="28"/>
      <w:szCs w:val="28"/>
    </w:rPr>
  </w:style>
  <w:style w:type="paragraph" w:styleId="Voetnoottekst">
    <w:name w:val="footnote text"/>
    <w:basedOn w:val="Standaard"/>
    <w:link w:val="VoetnoottekstChar"/>
    <w:uiPriority w:val="99"/>
    <w:semiHidden/>
    <w:unhideWhenUsed/>
    <w:rsid w:val="007C43E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C43E0"/>
    <w:rPr>
      <w:sz w:val="20"/>
      <w:szCs w:val="20"/>
    </w:rPr>
  </w:style>
  <w:style w:type="character" w:styleId="Voetnootmarkering">
    <w:name w:val="footnote reference"/>
    <w:basedOn w:val="Standaardalinea-lettertype"/>
    <w:uiPriority w:val="99"/>
    <w:semiHidden/>
    <w:unhideWhenUsed/>
    <w:rsid w:val="007C43E0"/>
    <w:rPr>
      <w:vertAlign w:val="superscript"/>
    </w:rPr>
  </w:style>
  <w:style w:type="character" w:customStyle="1" w:styleId="Kop2Char">
    <w:name w:val="Kop 2 Char"/>
    <w:basedOn w:val="Standaardalinea-lettertype"/>
    <w:link w:val="Kop2"/>
    <w:uiPriority w:val="9"/>
    <w:rsid w:val="007C43E0"/>
    <w:rPr>
      <w:rFonts w:asciiTheme="majorHAnsi" w:eastAsiaTheme="majorEastAsia" w:hAnsiTheme="majorHAnsi" w:cstheme="majorBidi"/>
      <w:b/>
      <w:bCs/>
      <w:color w:val="4F81BD" w:themeColor="accent1"/>
      <w:sz w:val="26"/>
      <w:szCs w:val="26"/>
    </w:rPr>
  </w:style>
  <w:style w:type="character" w:customStyle="1" w:styleId="GeenafstandChar">
    <w:name w:val="Geen afstand Char"/>
    <w:basedOn w:val="Standaardalinea-lettertype"/>
    <w:link w:val="Geenafstand"/>
    <w:uiPriority w:val="1"/>
    <w:rsid w:val="00AA2AEB"/>
    <w:rPr>
      <w:rFonts w:ascii="Calibri" w:eastAsia="Times New Roman" w:hAnsi="Calibri" w:cs="Calibri"/>
    </w:rPr>
  </w:style>
  <w:style w:type="paragraph" w:styleId="Lijstalinea">
    <w:name w:val="List Paragraph"/>
    <w:basedOn w:val="Standaard"/>
    <w:uiPriority w:val="34"/>
    <w:qFormat/>
    <w:rsid w:val="00CE08BD"/>
    <w:pPr>
      <w:ind w:left="720"/>
      <w:contextualSpacing/>
    </w:pPr>
  </w:style>
  <w:style w:type="character" w:customStyle="1" w:styleId="Kop3Char">
    <w:name w:val="Kop 3 Char"/>
    <w:basedOn w:val="Standaardalinea-lettertype"/>
    <w:link w:val="Kop3"/>
    <w:uiPriority w:val="9"/>
    <w:rsid w:val="0091625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640638">
      <w:bodyDiv w:val="1"/>
      <w:marLeft w:val="0"/>
      <w:marRight w:val="0"/>
      <w:marTop w:val="0"/>
      <w:marBottom w:val="0"/>
      <w:divBdr>
        <w:top w:val="none" w:sz="0" w:space="0" w:color="auto"/>
        <w:left w:val="none" w:sz="0" w:space="0" w:color="auto"/>
        <w:bottom w:val="none" w:sz="0" w:space="0" w:color="auto"/>
        <w:right w:val="none" w:sz="0" w:space="0" w:color="auto"/>
      </w:divBdr>
    </w:div>
    <w:div w:id="1008827887">
      <w:bodyDiv w:val="1"/>
      <w:marLeft w:val="0"/>
      <w:marRight w:val="0"/>
      <w:marTop w:val="0"/>
      <w:marBottom w:val="0"/>
      <w:divBdr>
        <w:top w:val="none" w:sz="0" w:space="0" w:color="auto"/>
        <w:left w:val="none" w:sz="0" w:space="0" w:color="auto"/>
        <w:bottom w:val="none" w:sz="0" w:space="0" w:color="auto"/>
        <w:right w:val="none" w:sz="0" w:space="0" w:color="auto"/>
      </w:divBdr>
    </w:div>
    <w:div w:id="1098602001">
      <w:bodyDiv w:val="1"/>
      <w:marLeft w:val="0"/>
      <w:marRight w:val="0"/>
      <w:marTop w:val="0"/>
      <w:marBottom w:val="0"/>
      <w:divBdr>
        <w:top w:val="none" w:sz="0" w:space="0" w:color="auto"/>
        <w:left w:val="none" w:sz="0" w:space="0" w:color="auto"/>
        <w:bottom w:val="none" w:sz="0" w:space="0" w:color="auto"/>
        <w:right w:val="none" w:sz="0" w:space="0" w:color="auto"/>
      </w:divBdr>
    </w:div>
    <w:div w:id="1485123701">
      <w:bodyDiv w:val="1"/>
      <w:marLeft w:val="0"/>
      <w:marRight w:val="0"/>
      <w:marTop w:val="0"/>
      <w:marBottom w:val="0"/>
      <w:divBdr>
        <w:top w:val="none" w:sz="0" w:space="0" w:color="auto"/>
        <w:left w:val="none" w:sz="0" w:space="0" w:color="auto"/>
        <w:bottom w:val="none" w:sz="0" w:space="0" w:color="auto"/>
        <w:right w:val="none" w:sz="0" w:space="0" w:color="auto"/>
      </w:divBdr>
    </w:div>
    <w:div w:id="1625966488">
      <w:bodyDiv w:val="1"/>
      <w:marLeft w:val="0"/>
      <w:marRight w:val="0"/>
      <w:marTop w:val="0"/>
      <w:marBottom w:val="0"/>
      <w:divBdr>
        <w:top w:val="none" w:sz="0" w:space="0" w:color="auto"/>
        <w:left w:val="none" w:sz="0" w:space="0" w:color="auto"/>
        <w:bottom w:val="none" w:sz="0" w:space="0" w:color="auto"/>
        <w:right w:val="none" w:sz="0" w:space="0" w:color="auto"/>
      </w:divBdr>
    </w:div>
    <w:div w:id="177847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image" Target="media/image3.emf"/><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2.jpg"/><Relationship Id="rId17" Type="http://schemas.microsoft.com/office/2007/relationships/diagramDrawing" Target="diagrams/drawing1.xm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9.jpeg"/><Relationship Id="rId5" Type="http://schemas.microsoft.com/office/2007/relationships/stylesWithEffects" Target="stylesWithEffect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530F45-65EE-40C2-A6D0-269A9CFBAA8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nl-NL"/>
        </a:p>
      </dgm:t>
    </dgm:pt>
    <dgm:pt modelId="{87DBB86C-8581-4218-B97F-0F522F33F6C2}">
      <dgm:prSet phldrT="[Tekst]"/>
      <dgm:spPr/>
      <dgm:t>
        <a:bodyPr/>
        <a:lstStyle/>
        <a:p>
          <a:r>
            <a:rPr lang="nl-NL"/>
            <a:t>Fer van de Laar, voozitter</a:t>
          </a:r>
        </a:p>
      </dgm:t>
    </dgm:pt>
    <dgm:pt modelId="{E4E5BAEA-7AC5-4950-8353-64F6A8277587}" type="parTrans" cxnId="{3B1E15A9-D309-49D3-A54C-87546B57F28D}">
      <dgm:prSet/>
      <dgm:spPr/>
      <dgm:t>
        <a:bodyPr/>
        <a:lstStyle/>
        <a:p>
          <a:endParaRPr lang="nl-NL"/>
        </a:p>
      </dgm:t>
    </dgm:pt>
    <dgm:pt modelId="{C445B30E-89FA-4101-A2A8-13A3948E17E4}" type="sibTrans" cxnId="{3B1E15A9-D309-49D3-A54C-87546B57F28D}">
      <dgm:prSet/>
      <dgm:spPr/>
      <dgm:t>
        <a:bodyPr/>
        <a:lstStyle/>
        <a:p>
          <a:endParaRPr lang="nl-NL"/>
        </a:p>
      </dgm:t>
    </dgm:pt>
    <dgm:pt modelId="{7FC47965-2CF1-417E-B615-57FF13EA5D03}">
      <dgm:prSet phldrT="[Tekst]"/>
      <dgm:spPr/>
      <dgm:t>
        <a:bodyPr/>
        <a:lstStyle/>
        <a:p>
          <a:r>
            <a:rPr lang="nl-NL"/>
            <a:t>Arend Timmerman, penningmeester</a:t>
          </a:r>
        </a:p>
      </dgm:t>
    </dgm:pt>
    <dgm:pt modelId="{23A07887-02BB-4AD7-8288-F1D13E535A4D}" type="parTrans" cxnId="{A758DE15-C023-472C-9B66-5E3B610DD989}">
      <dgm:prSet/>
      <dgm:spPr/>
      <dgm:t>
        <a:bodyPr/>
        <a:lstStyle/>
        <a:p>
          <a:endParaRPr lang="nl-NL"/>
        </a:p>
      </dgm:t>
    </dgm:pt>
    <dgm:pt modelId="{DD5DCB0A-5123-448F-AE84-A09202847F27}" type="sibTrans" cxnId="{A758DE15-C023-472C-9B66-5E3B610DD989}">
      <dgm:prSet/>
      <dgm:spPr/>
      <dgm:t>
        <a:bodyPr/>
        <a:lstStyle/>
        <a:p>
          <a:endParaRPr lang="nl-NL"/>
        </a:p>
      </dgm:t>
    </dgm:pt>
    <dgm:pt modelId="{64896C0A-A382-4060-AE8B-94BBD665A217}">
      <dgm:prSet phldrT="[Tekst]"/>
      <dgm:spPr/>
      <dgm:t>
        <a:bodyPr/>
        <a:lstStyle/>
        <a:p>
          <a:r>
            <a:rPr lang="nl-NL"/>
            <a:t>Vacant, secretaris</a:t>
          </a:r>
        </a:p>
      </dgm:t>
    </dgm:pt>
    <dgm:pt modelId="{1476C788-EBE5-4320-9BDD-E9E3BE8EAC3C}" type="parTrans" cxnId="{4A7674C9-4B06-4A4A-8FD7-443688584357}">
      <dgm:prSet/>
      <dgm:spPr/>
      <dgm:t>
        <a:bodyPr/>
        <a:lstStyle/>
        <a:p>
          <a:endParaRPr lang="nl-NL"/>
        </a:p>
      </dgm:t>
    </dgm:pt>
    <dgm:pt modelId="{2A29FD79-A371-4C62-BBC6-35963F009B03}" type="sibTrans" cxnId="{4A7674C9-4B06-4A4A-8FD7-443688584357}">
      <dgm:prSet/>
      <dgm:spPr/>
      <dgm:t>
        <a:bodyPr/>
        <a:lstStyle/>
        <a:p>
          <a:endParaRPr lang="nl-NL"/>
        </a:p>
      </dgm:t>
    </dgm:pt>
    <dgm:pt modelId="{A4EC333A-1595-4710-AE52-7614AD51B04F}">
      <dgm:prSet phldrT="[Tekst]"/>
      <dgm:spPr/>
      <dgm:t>
        <a:bodyPr/>
        <a:lstStyle/>
        <a:p>
          <a:r>
            <a:rPr lang="nl-NL"/>
            <a:t>Vacant, coordinator Vrijwilligers</a:t>
          </a:r>
        </a:p>
      </dgm:t>
    </dgm:pt>
    <dgm:pt modelId="{CE018B68-2B8C-4B1A-92B1-D718EB83DACE}" type="sibTrans" cxnId="{71E63229-88AB-4E2B-8B70-62D0A2E6E9EE}">
      <dgm:prSet/>
      <dgm:spPr/>
      <dgm:t>
        <a:bodyPr/>
        <a:lstStyle/>
        <a:p>
          <a:endParaRPr lang="nl-NL"/>
        </a:p>
      </dgm:t>
    </dgm:pt>
    <dgm:pt modelId="{27E0B8FE-FDAA-4B0E-8C8C-1FA84596B370}" type="parTrans" cxnId="{71E63229-88AB-4E2B-8B70-62D0A2E6E9EE}">
      <dgm:prSet/>
      <dgm:spPr/>
      <dgm:t>
        <a:bodyPr/>
        <a:lstStyle/>
        <a:p>
          <a:endParaRPr lang="nl-NL"/>
        </a:p>
      </dgm:t>
    </dgm:pt>
    <dgm:pt modelId="{74E9D4D8-75ED-4DC8-ADA1-12101806E8FC}">
      <dgm:prSet phldrT="[Tekst]"/>
      <dgm:spPr/>
      <dgm:t>
        <a:bodyPr/>
        <a:lstStyle/>
        <a:p>
          <a:r>
            <a:rPr lang="nl-NL"/>
            <a:t>Yvonne van Bragt, bestuurslid</a:t>
          </a:r>
        </a:p>
      </dgm:t>
    </dgm:pt>
    <dgm:pt modelId="{1A515B64-19DB-4F85-A32F-5E7565A8BA2B}" type="sibTrans" cxnId="{85CDC971-A228-42E5-ABB7-0333E3CA702E}">
      <dgm:prSet/>
      <dgm:spPr/>
      <dgm:t>
        <a:bodyPr/>
        <a:lstStyle/>
        <a:p>
          <a:endParaRPr lang="nl-NL"/>
        </a:p>
      </dgm:t>
    </dgm:pt>
    <dgm:pt modelId="{DABC3B03-BF08-4A74-9E73-FEA933F74D54}" type="parTrans" cxnId="{85CDC971-A228-42E5-ABB7-0333E3CA702E}">
      <dgm:prSet/>
      <dgm:spPr/>
      <dgm:t>
        <a:bodyPr/>
        <a:lstStyle/>
        <a:p>
          <a:endParaRPr lang="nl-NL"/>
        </a:p>
      </dgm:t>
    </dgm:pt>
    <dgm:pt modelId="{57A49EC1-7119-4D1C-9D48-9E636F69CA6E}">
      <dgm:prSet phldrT="[Tekst]"/>
      <dgm:spPr/>
      <dgm:t>
        <a:bodyPr/>
        <a:lstStyle/>
        <a:p>
          <a:r>
            <a:rPr lang="nl-NL"/>
            <a:t>Tuincommissie, Jan de Leer</a:t>
          </a:r>
        </a:p>
      </dgm:t>
    </dgm:pt>
    <dgm:pt modelId="{889DC366-CF64-44BC-B30C-44031F58BC3C}" type="sibTrans" cxnId="{968A9B59-1146-4A58-BF5B-AB45F5E87561}">
      <dgm:prSet/>
      <dgm:spPr/>
      <dgm:t>
        <a:bodyPr/>
        <a:lstStyle/>
        <a:p>
          <a:endParaRPr lang="nl-NL"/>
        </a:p>
      </dgm:t>
    </dgm:pt>
    <dgm:pt modelId="{C6568428-CA5A-48F7-8DC1-5C6C09BEA329}" type="parTrans" cxnId="{968A9B59-1146-4A58-BF5B-AB45F5E87561}">
      <dgm:prSet/>
      <dgm:spPr/>
      <dgm:t>
        <a:bodyPr/>
        <a:lstStyle/>
        <a:p>
          <a:endParaRPr lang="nl-NL"/>
        </a:p>
      </dgm:t>
    </dgm:pt>
    <dgm:pt modelId="{379365F2-8805-4A0E-85A6-4AC9A49799D7}">
      <dgm:prSet phldrT="[Tekst]"/>
      <dgm:spPr/>
      <dgm:t>
        <a:bodyPr/>
        <a:lstStyle/>
        <a:p>
          <a:r>
            <a:rPr lang="nl-NL"/>
            <a:t>vacant, bestuurslid</a:t>
          </a:r>
        </a:p>
      </dgm:t>
    </dgm:pt>
    <dgm:pt modelId="{F23C3BF3-D98E-4B74-B45E-768477D9ADA6}" type="sibTrans" cxnId="{1C0F7082-22B1-4C6B-A394-59F8989B2256}">
      <dgm:prSet/>
      <dgm:spPr/>
      <dgm:t>
        <a:bodyPr/>
        <a:lstStyle/>
        <a:p>
          <a:endParaRPr lang="nl-NL"/>
        </a:p>
      </dgm:t>
    </dgm:pt>
    <dgm:pt modelId="{314B7A6B-2E02-479F-9098-04D8C018F1D0}" type="parTrans" cxnId="{1C0F7082-22B1-4C6B-A394-59F8989B2256}">
      <dgm:prSet/>
      <dgm:spPr/>
      <dgm:t>
        <a:bodyPr/>
        <a:lstStyle/>
        <a:p>
          <a:endParaRPr lang="nl-NL"/>
        </a:p>
      </dgm:t>
    </dgm:pt>
    <dgm:pt modelId="{DE20C679-098D-4361-B49B-8EEBF249651E}">
      <dgm:prSet phldrT="[Tekst]"/>
      <dgm:spPr/>
      <dgm:t>
        <a:bodyPr/>
        <a:lstStyle/>
        <a:p>
          <a:r>
            <a:rPr lang="nl-NL"/>
            <a:t>Tuinierders</a:t>
          </a:r>
        </a:p>
      </dgm:t>
    </dgm:pt>
    <dgm:pt modelId="{662FC85E-AA5B-4309-8D06-D892609A2502}" type="parTrans" cxnId="{3326E943-C1BA-443D-BE6F-81C67908C02C}">
      <dgm:prSet/>
      <dgm:spPr/>
      <dgm:t>
        <a:bodyPr/>
        <a:lstStyle/>
        <a:p>
          <a:endParaRPr lang="nl-NL"/>
        </a:p>
      </dgm:t>
    </dgm:pt>
    <dgm:pt modelId="{98730F23-FB59-4CD9-A86D-4B05E74E84B1}" type="sibTrans" cxnId="{3326E943-C1BA-443D-BE6F-81C67908C02C}">
      <dgm:prSet/>
      <dgm:spPr/>
      <dgm:t>
        <a:bodyPr/>
        <a:lstStyle/>
        <a:p>
          <a:endParaRPr lang="nl-NL"/>
        </a:p>
      </dgm:t>
    </dgm:pt>
    <dgm:pt modelId="{C4B5D02B-B93C-4A7A-B66F-22B17950C2FF}">
      <dgm:prSet phldrT="[Tekst]"/>
      <dgm:spPr/>
      <dgm:t>
        <a:bodyPr/>
        <a:lstStyle/>
        <a:p>
          <a:r>
            <a:rPr lang="nl-NL"/>
            <a:t>vrijwilligers</a:t>
          </a:r>
        </a:p>
        <a:p>
          <a:endParaRPr lang="nl-NL"/>
        </a:p>
      </dgm:t>
    </dgm:pt>
    <dgm:pt modelId="{329998D5-FB01-41BA-9E03-82B7AAC3C944}" type="parTrans" cxnId="{72F43498-E59D-4683-BCA0-DE0BE6D40018}">
      <dgm:prSet/>
      <dgm:spPr/>
      <dgm:t>
        <a:bodyPr/>
        <a:lstStyle/>
        <a:p>
          <a:endParaRPr lang="nl-NL"/>
        </a:p>
      </dgm:t>
    </dgm:pt>
    <dgm:pt modelId="{F5113E0C-0DCF-4DA5-8815-DCD4303222FC}" type="sibTrans" cxnId="{72F43498-E59D-4683-BCA0-DE0BE6D40018}">
      <dgm:prSet/>
      <dgm:spPr/>
      <dgm:t>
        <a:bodyPr/>
        <a:lstStyle/>
        <a:p>
          <a:endParaRPr lang="nl-NL"/>
        </a:p>
      </dgm:t>
    </dgm:pt>
    <dgm:pt modelId="{DE8BFEF0-1688-4486-B73A-A2C87E9002D3}" type="pres">
      <dgm:prSet presAssocID="{7A530F45-65EE-40C2-A6D0-269A9CFBAA80}" presName="hierChild1" presStyleCnt="0">
        <dgm:presLayoutVars>
          <dgm:chPref val="1"/>
          <dgm:dir/>
          <dgm:animOne val="branch"/>
          <dgm:animLvl val="lvl"/>
          <dgm:resizeHandles/>
        </dgm:presLayoutVars>
      </dgm:prSet>
      <dgm:spPr/>
      <dgm:t>
        <a:bodyPr/>
        <a:lstStyle/>
        <a:p>
          <a:endParaRPr lang="nl-NL"/>
        </a:p>
      </dgm:t>
    </dgm:pt>
    <dgm:pt modelId="{79E335EF-DD55-427C-A4B7-793986367D6D}" type="pres">
      <dgm:prSet presAssocID="{87DBB86C-8581-4218-B97F-0F522F33F6C2}" presName="hierRoot1" presStyleCnt="0"/>
      <dgm:spPr/>
    </dgm:pt>
    <dgm:pt modelId="{00F7FB92-5BA4-4313-A441-53139F979A3D}" type="pres">
      <dgm:prSet presAssocID="{87DBB86C-8581-4218-B97F-0F522F33F6C2}" presName="composite" presStyleCnt="0"/>
      <dgm:spPr/>
    </dgm:pt>
    <dgm:pt modelId="{D466955F-E338-438E-B309-36F63AC10797}" type="pres">
      <dgm:prSet presAssocID="{87DBB86C-8581-4218-B97F-0F522F33F6C2}" presName="background" presStyleLbl="node0" presStyleIdx="0" presStyleCnt="1"/>
      <dgm:spPr/>
    </dgm:pt>
    <dgm:pt modelId="{A94C66A0-C30E-4E3F-8589-0019AEC4F0C3}" type="pres">
      <dgm:prSet presAssocID="{87DBB86C-8581-4218-B97F-0F522F33F6C2}" presName="text" presStyleLbl="fgAcc0" presStyleIdx="0" presStyleCnt="1">
        <dgm:presLayoutVars>
          <dgm:chPref val="3"/>
        </dgm:presLayoutVars>
      </dgm:prSet>
      <dgm:spPr/>
      <dgm:t>
        <a:bodyPr/>
        <a:lstStyle/>
        <a:p>
          <a:endParaRPr lang="nl-NL"/>
        </a:p>
      </dgm:t>
    </dgm:pt>
    <dgm:pt modelId="{23675772-9349-4093-A315-2A32DE1FAA7E}" type="pres">
      <dgm:prSet presAssocID="{87DBB86C-8581-4218-B97F-0F522F33F6C2}" presName="hierChild2" presStyleCnt="0"/>
      <dgm:spPr/>
    </dgm:pt>
    <dgm:pt modelId="{340BD18B-39D1-483A-A4A3-8A429E921B92}" type="pres">
      <dgm:prSet presAssocID="{23A07887-02BB-4AD7-8288-F1D13E535A4D}" presName="Name10" presStyleLbl="parChTrans1D2" presStyleIdx="0" presStyleCnt="4"/>
      <dgm:spPr/>
      <dgm:t>
        <a:bodyPr/>
        <a:lstStyle/>
        <a:p>
          <a:endParaRPr lang="nl-NL"/>
        </a:p>
      </dgm:t>
    </dgm:pt>
    <dgm:pt modelId="{E11858FB-E6A9-4BBD-B9BE-DDCC00580B5A}" type="pres">
      <dgm:prSet presAssocID="{7FC47965-2CF1-417E-B615-57FF13EA5D03}" presName="hierRoot2" presStyleCnt="0"/>
      <dgm:spPr/>
    </dgm:pt>
    <dgm:pt modelId="{3977DDF1-A780-4CCA-A2B1-B7B6D03E479F}" type="pres">
      <dgm:prSet presAssocID="{7FC47965-2CF1-417E-B615-57FF13EA5D03}" presName="composite2" presStyleCnt="0"/>
      <dgm:spPr/>
    </dgm:pt>
    <dgm:pt modelId="{E09BD223-0FEE-4851-A863-30F2169FF791}" type="pres">
      <dgm:prSet presAssocID="{7FC47965-2CF1-417E-B615-57FF13EA5D03}" presName="background2" presStyleLbl="node2" presStyleIdx="0" presStyleCnt="4"/>
      <dgm:spPr/>
    </dgm:pt>
    <dgm:pt modelId="{CB54920D-0AC3-4E4A-B861-FC2F7B99E7B6}" type="pres">
      <dgm:prSet presAssocID="{7FC47965-2CF1-417E-B615-57FF13EA5D03}" presName="text2" presStyleLbl="fgAcc2" presStyleIdx="0" presStyleCnt="4">
        <dgm:presLayoutVars>
          <dgm:chPref val="3"/>
        </dgm:presLayoutVars>
      </dgm:prSet>
      <dgm:spPr/>
      <dgm:t>
        <a:bodyPr/>
        <a:lstStyle/>
        <a:p>
          <a:endParaRPr lang="nl-NL"/>
        </a:p>
      </dgm:t>
    </dgm:pt>
    <dgm:pt modelId="{8D9C52FA-0F5F-401D-8C52-77F286AEF5F2}" type="pres">
      <dgm:prSet presAssocID="{7FC47965-2CF1-417E-B615-57FF13EA5D03}" presName="hierChild3" presStyleCnt="0"/>
      <dgm:spPr/>
    </dgm:pt>
    <dgm:pt modelId="{8DEB6D49-ACC4-42A8-9060-41E29BDA7862}" type="pres">
      <dgm:prSet presAssocID="{1476C788-EBE5-4320-9BDD-E9E3BE8EAC3C}" presName="Name10" presStyleLbl="parChTrans1D2" presStyleIdx="1" presStyleCnt="4"/>
      <dgm:spPr/>
      <dgm:t>
        <a:bodyPr/>
        <a:lstStyle/>
        <a:p>
          <a:endParaRPr lang="nl-NL"/>
        </a:p>
      </dgm:t>
    </dgm:pt>
    <dgm:pt modelId="{900874EC-B981-4F81-A702-1F8FD5D73947}" type="pres">
      <dgm:prSet presAssocID="{64896C0A-A382-4060-AE8B-94BBD665A217}" presName="hierRoot2" presStyleCnt="0"/>
      <dgm:spPr/>
    </dgm:pt>
    <dgm:pt modelId="{D6791B49-5A0B-4E36-B7E3-DC2AFD4EAC5E}" type="pres">
      <dgm:prSet presAssocID="{64896C0A-A382-4060-AE8B-94BBD665A217}" presName="composite2" presStyleCnt="0"/>
      <dgm:spPr/>
    </dgm:pt>
    <dgm:pt modelId="{06934863-DCAE-431E-9B89-E59B0ABBDBB4}" type="pres">
      <dgm:prSet presAssocID="{64896C0A-A382-4060-AE8B-94BBD665A217}" presName="background2" presStyleLbl="node2" presStyleIdx="1" presStyleCnt="4"/>
      <dgm:spPr/>
    </dgm:pt>
    <dgm:pt modelId="{F01A073B-15C0-4EC5-AB0C-88D1E56E3463}" type="pres">
      <dgm:prSet presAssocID="{64896C0A-A382-4060-AE8B-94BBD665A217}" presName="text2" presStyleLbl="fgAcc2" presStyleIdx="1" presStyleCnt="4">
        <dgm:presLayoutVars>
          <dgm:chPref val="3"/>
        </dgm:presLayoutVars>
      </dgm:prSet>
      <dgm:spPr/>
      <dgm:t>
        <a:bodyPr/>
        <a:lstStyle/>
        <a:p>
          <a:endParaRPr lang="nl-NL"/>
        </a:p>
      </dgm:t>
    </dgm:pt>
    <dgm:pt modelId="{3F83FA9D-BC6A-48E8-847B-B3B6A34C0578}" type="pres">
      <dgm:prSet presAssocID="{64896C0A-A382-4060-AE8B-94BBD665A217}" presName="hierChild3" presStyleCnt="0"/>
      <dgm:spPr/>
    </dgm:pt>
    <dgm:pt modelId="{0D5CC90C-B3FB-4C46-A93A-7D3BF90A56FB}" type="pres">
      <dgm:prSet presAssocID="{314B7A6B-2E02-479F-9098-04D8C018F1D0}" presName="Name10" presStyleLbl="parChTrans1D2" presStyleIdx="2" presStyleCnt="4"/>
      <dgm:spPr/>
      <dgm:t>
        <a:bodyPr/>
        <a:lstStyle/>
        <a:p>
          <a:endParaRPr lang="nl-NL"/>
        </a:p>
      </dgm:t>
    </dgm:pt>
    <dgm:pt modelId="{3A7F8BE8-687E-4915-8339-9ABAC0A39063}" type="pres">
      <dgm:prSet presAssocID="{379365F2-8805-4A0E-85A6-4AC9A49799D7}" presName="hierRoot2" presStyleCnt="0"/>
      <dgm:spPr/>
    </dgm:pt>
    <dgm:pt modelId="{2C046239-DC41-4A7D-9107-4149DD33A924}" type="pres">
      <dgm:prSet presAssocID="{379365F2-8805-4A0E-85A6-4AC9A49799D7}" presName="composite2" presStyleCnt="0"/>
      <dgm:spPr/>
    </dgm:pt>
    <dgm:pt modelId="{C7C5AB01-DF5C-4551-BBCF-D1E6E60EDE82}" type="pres">
      <dgm:prSet presAssocID="{379365F2-8805-4A0E-85A6-4AC9A49799D7}" presName="background2" presStyleLbl="node2" presStyleIdx="2" presStyleCnt="4"/>
      <dgm:spPr/>
    </dgm:pt>
    <dgm:pt modelId="{45F44651-4834-4D04-88B0-06C2C1544D4E}" type="pres">
      <dgm:prSet presAssocID="{379365F2-8805-4A0E-85A6-4AC9A49799D7}" presName="text2" presStyleLbl="fgAcc2" presStyleIdx="2" presStyleCnt="4">
        <dgm:presLayoutVars>
          <dgm:chPref val="3"/>
        </dgm:presLayoutVars>
      </dgm:prSet>
      <dgm:spPr/>
      <dgm:t>
        <a:bodyPr/>
        <a:lstStyle/>
        <a:p>
          <a:endParaRPr lang="nl-NL"/>
        </a:p>
      </dgm:t>
    </dgm:pt>
    <dgm:pt modelId="{D76997A6-8912-421A-AC7E-0FD6E2E4D2A7}" type="pres">
      <dgm:prSet presAssocID="{379365F2-8805-4A0E-85A6-4AC9A49799D7}" presName="hierChild3" presStyleCnt="0"/>
      <dgm:spPr/>
    </dgm:pt>
    <dgm:pt modelId="{75CF44F3-655E-4853-9763-ACBCC3E1196A}" type="pres">
      <dgm:prSet presAssocID="{C6568428-CA5A-48F7-8DC1-5C6C09BEA329}" presName="Name17" presStyleLbl="parChTrans1D3" presStyleIdx="0" presStyleCnt="2"/>
      <dgm:spPr/>
      <dgm:t>
        <a:bodyPr/>
        <a:lstStyle/>
        <a:p>
          <a:endParaRPr lang="nl-NL"/>
        </a:p>
      </dgm:t>
    </dgm:pt>
    <dgm:pt modelId="{5C5EB614-D700-43F8-9FE7-487A49FD5FD4}" type="pres">
      <dgm:prSet presAssocID="{57A49EC1-7119-4D1C-9D48-9E636F69CA6E}" presName="hierRoot3" presStyleCnt="0"/>
      <dgm:spPr/>
    </dgm:pt>
    <dgm:pt modelId="{D3588876-BEAC-4C9D-B83D-21DDA16B55B6}" type="pres">
      <dgm:prSet presAssocID="{57A49EC1-7119-4D1C-9D48-9E636F69CA6E}" presName="composite3" presStyleCnt="0"/>
      <dgm:spPr/>
    </dgm:pt>
    <dgm:pt modelId="{46F3A46C-EB68-43F7-9AFE-85FAD73867F7}" type="pres">
      <dgm:prSet presAssocID="{57A49EC1-7119-4D1C-9D48-9E636F69CA6E}" presName="background3" presStyleLbl="node3" presStyleIdx="0" presStyleCnt="2"/>
      <dgm:spPr/>
    </dgm:pt>
    <dgm:pt modelId="{CF38D80B-F37A-4249-A6C0-58FC3D1AB923}" type="pres">
      <dgm:prSet presAssocID="{57A49EC1-7119-4D1C-9D48-9E636F69CA6E}" presName="text3" presStyleLbl="fgAcc3" presStyleIdx="0" presStyleCnt="2">
        <dgm:presLayoutVars>
          <dgm:chPref val="3"/>
        </dgm:presLayoutVars>
      </dgm:prSet>
      <dgm:spPr/>
      <dgm:t>
        <a:bodyPr/>
        <a:lstStyle/>
        <a:p>
          <a:endParaRPr lang="nl-NL"/>
        </a:p>
      </dgm:t>
    </dgm:pt>
    <dgm:pt modelId="{B8C4B3F0-4B34-429A-99D2-D014E9CF1A90}" type="pres">
      <dgm:prSet presAssocID="{57A49EC1-7119-4D1C-9D48-9E636F69CA6E}" presName="hierChild4" presStyleCnt="0"/>
      <dgm:spPr/>
    </dgm:pt>
    <dgm:pt modelId="{2F9E2C1C-0EB5-4A8A-96CF-29C7740D78B0}" type="pres">
      <dgm:prSet presAssocID="{662FC85E-AA5B-4309-8D06-D892609A2502}" presName="Name23" presStyleLbl="parChTrans1D4" presStyleIdx="0" presStyleCnt="2"/>
      <dgm:spPr/>
      <dgm:t>
        <a:bodyPr/>
        <a:lstStyle/>
        <a:p>
          <a:endParaRPr lang="nl-NL"/>
        </a:p>
      </dgm:t>
    </dgm:pt>
    <dgm:pt modelId="{7BE120AF-CD14-40E7-AE49-0BE6E7A0D59D}" type="pres">
      <dgm:prSet presAssocID="{DE20C679-098D-4361-B49B-8EEBF249651E}" presName="hierRoot4" presStyleCnt="0"/>
      <dgm:spPr/>
    </dgm:pt>
    <dgm:pt modelId="{A71C1E94-AB46-4A8A-BD0F-E6C35C0DE5C2}" type="pres">
      <dgm:prSet presAssocID="{DE20C679-098D-4361-B49B-8EEBF249651E}" presName="composite4" presStyleCnt="0"/>
      <dgm:spPr/>
    </dgm:pt>
    <dgm:pt modelId="{CC3E8886-30F7-4164-8AB9-C726FBC51554}" type="pres">
      <dgm:prSet presAssocID="{DE20C679-098D-4361-B49B-8EEBF249651E}" presName="background4" presStyleLbl="node4" presStyleIdx="0" presStyleCnt="2"/>
      <dgm:spPr/>
    </dgm:pt>
    <dgm:pt modelId="{B5D239EE-CDDE-4D80-8313-D1404CEC9579}" type="pres">
      <dgm:prSet presAssocID="{DE20C679-098D-4361-B49B-8EEBF249651E}" presName="text4" presStyleLbl="fgAcc4" presStyleIdx="0" presStyleCnt="2">
        <dgm:presLayoutVars>
          <dgm:chPref val="3"/>
        </dgm:presLayoutVars>
      </dgm:prSet>
      <dgm:spPr/>
      <dgm:t>
        <a:bodyPr/>
        <a:lstStyle/>
        <a:p>
          <a:endParaRPr lang="nl-NL"/>
        </a:p>
      </dgm:t>
    </dgm:pt>
    <dgm:pt modelId="{126205A2-2826-4FD4-96BC-DA532394B59C}" type="pres">
      <dgm:prSet presAssocID="{DE20C679-098D-4361-B49B-8EEBF249651E}" presName="hierChild5" presStyleCnt="0"/>
      <dgm:spPr/>
    </dgm:pt>
    <dgm:pt modelId="{499D5723-3448-44B3-91D6-3C3F9D2DEFF0}" type="pres">
      <dgm:prSet presAssocID="{DABC3B03-BF08-4A74-9E73-FEA933F74D54}" presName="Name10" presStyleLbl="parChTrans1D2" presStyleIdx="3" presStyleCnt="4"/>
      <dgm:spPr/>
      <dgm:t>
        <a:bodyPr/>
        <a:lstStyle/>
        <a:p>
          <a:endParaRPr lang="nl-NL"/>
        </a:p>
      </dgm:t>
    </dgm:pt>
    <dgm:pt modelId="{8E24DD62-510F-4E0D-BF69-C06BED2C0E66}" type="pres">
      <dgm:prSet presAssocID="{74E9D4D8-75ED-4DC8-ADA1-12101806E8FC}" presName="hierRoot2" presStyleCnt="0"/>
      <dgm:spPr/>
    </dgm:pt>
    <dgm:pt modelId="{7969D2AC-B0F5-463B-9B4A-E52EBDB62CC0}" type="pres">
      <dgm:prSet presAssocID="{74E9D4D8-75ED-4DC8-ADA1-12101806E8FC}" presName="composite2" presStyleCnt="0"/>
      <dgm:spPr/>
    </dgm:pt>
    <dgm:pt modelId="{E1144275-5753-44FE-B4E1-676783125F99}" type="pres">
      <dgm:prSet presAssocID="{74E9D4D8-75ED-4DC8-ADA1-12101806E8FC}" presName="background2" presStyleLbl="node2" presStyleIdx="3" presStyleCnt="4"/>
      <dgm:spPr/>
    </dgm:pt>
    <dgm:pt modelId="{157FBC5E-ABAD-452D-85C0-7FE99439FC7A}" type="pres">
      <dgm:prSet presAssocID="{74E9D4D8-75ED-4DC8-ADA1-12101806E8FC}" presName="text2" presStyleLbl="fgAcc2" presStyleIdx="3" presStyleCnt="4">
        <dgm:presLayoutVars>
          <dgm:chPref val="3"/>
        </dgm:presLayoutVars>
      </dgm:prSet>
      <dgm:spPr/>
      <dgm:t>
        <a:bodyPr/>
        <a:lstStyle/>
        <a:p>
          <a:endParaRPr lang="nl-NL"/>
        </a:p>
      </dgm:t>
    </dgm:pt>
    <dgm:pt modelId="{AC5EAB66-8A5D-402D-A287-44CB4CD56CBF}" type="pres">
      <dgm:prSet presAssocID="{74E9D4D8-75ED-4DC8-ADA1-12101806E8FC}" presName="hierChild3" presStyleCnt="0"/>
      <dgm:spPr/>
    </dgm:pt>
    <dgm:pt modelId="{6292C338-0663-466C-A53F-B008D1783241}" type="pres">
      <dgm:prSet presAssocID="{27E0B8FE-FDAA-4B0E-8C8C-1FA84596B370}" presName="Name17" presStyleLbl="parChTrans1D3" presStyleIdx="1" presStyleCnt="2"/>
      <dgm:spPr/>
      <dgm:t>
        <a:bodyPr/>
        <a:lstStyle/>
        <a:p>
          <a:endParaRPr lang="nl-NL"/>
        </a:p>
      </dgm:t>
    </dgm:pt>
    <dgm:pt modelId="{737495EF-6E21-4D44-9E5A-CE837BE131E3}" type="pres">
      <dgm:prSet presAssocID="{A4EC333A-1595-4710-AE52-7614AD51B04F}" presName="hierRoot3" presStyleCnt="0"/>
      <dgm:spPr/>
    </dgm:pt>
    <dgm:pt modelId="{E6C65DF7-2DDD-4D3A-A3F7-170B5E5C6EE6}" type="pres">
      <dgm:prSet presAssocID="{A4EC333A-1595-4710-AE52-7614AD51B04F}" presName="composite3" presStyleCnt="0"/>
      <dgm:spPr/>
    </dgm:pt>
    <dgm:pt modelId="{35250FE8-9CF7-4AD0-90FD-515D0A6D6A54}" type="pres">
      <dgm:prSet presAssocID="{A4EC333A-1595-4710-AE52-7614AD51B04F}" presName="background3" presStyleLbl="node3" presStyleIdx="1" presStyleCnt="2"/>
      <dgm:spPr/>
    </dgm:pt>
    <dgm:pt modelId="{24FBF9E5-8EA1-4256-B5D6-FA4AD4CEC8D3}" type="pres">
      <dgm:prSet presAssocID="{A4EC333A-1595-4710-AE52-7614AD51B04F}" presName="text3" presStyleLbl="fgAcc3" presStyleIdx="1" presStyleCnt="2">
        <dgm:presLayoutVars>
          <dgm:chPref val="3"/>
        </dgm:presLayoutVars>
      </dgm:prSet>
      <dgm:spPr/>
      <dgm:t>
        <a:bodyPr/>
        <a:lstStyle/>
        <a:p>
          <a:endParaRPr lang="nl-NL"/>
        </a:p>
      </dgm:t>
    </dgm:pt>
    <dgm:pt modelId="{AB59DC96-F1AD-47F3-9D07-C38E14743B31}" type="pres">
      <dgm:prSet presAssocID="{A4EC333A-1595-4710-AE52-7614AD51B04F}" presName="hierChild4" presStyleCnt="0"/>
      <dgm:spPr/>
    </dgm:pt>
    <dgm:pt modelId="{A9DEA4D0-2032-4373-841D-98B16E2607E4}" type="pres">
      <dgm:prSet presAssocID="{329998D5-FB01-41BA-9E03-82B7AAC3C944}" presName="Name23" presStyleLbl="parChTrans1D4" presStyleIdx="1" presStyleCnt="2"/>
      <dgm:spPr/>
      <dgm:t>
        <a:bodyPr/>
        <a:lstStyle/>
        <a:p>
          <a:endParaRPr lang="nl-NL"/>
        </a:p>
      </dgm:t>
    </dgm:pt>
    <dgm:pt modelId="{70DA85E1-FB5D-4E09-A82C-3017494E7941}" type="pres">
      <dgm:prSet presAssocID="{C4B5D02B-B93C-4A7A-B66F-22B17950C2FF}" presName="hierRoot4" presStyleCnt="0"/>
      <dgm:spPr/>
    </dgm:pt>
    <dgm:pt modelId="{1981B586-8248-42BC-996F-C8C7EB93ABB6}" type="pres">
      <dgm:prSet presAssocID="{C4B5D02B-B93C-4A7A-B66F-22B17950C2FF}" presName="composite4" presStyleCnt="0"/>
      <dgm:spPr/>
    </dgm:pt>
    <dgm:pt modelId="{D9669EB9-77ED-4234-9E3E-BFAD6EFD4BEC}" type="pres">
      <dgm:prSet presAssocID="{C4B5D02B-B93C-4A7A-B66F-22B17950C2FF}" presName="background4" presStyleLbl="node4" presStyleIdx="1" presStyleCnt="2"/>
      <dgm:spPr/>
    </dgm:pt>
    <dgm:pt modelId="{F07B1593-7E22-4F10-9740-D194F011825D}" type="pres">
      <dgm:prSet presAssocID="{C4B5D02B-B93C-4A7A-B66F-22B17950C2FF}" presName="text4" presStyleLbl="fgAcc4" presStyleIdx="1" presStyleCnt="2">
        <dgm:presLayoutVars>
          <dgm:chPref val="3"/>
        </dgm:presLayoutVars>
      </dgm:prSet>
      <dgm:spPr/>
      <dgm:t>
        <a:bodyPr/>
        <a:lstStyle/>
        <a:p>
          <a:endParaRPr lang="nl-NL"/>
        </a:p>
      </dgm:t>
    </dgm:pt>
    <dgm:pt modelId="{7BC63162-D92A-4BAC-98FB-79E89261B099}" type="pres">
      <dgm:prSet presAssocID="{C4B5D02B-B93C-4A7A-B66F-22B17950C2FF}" presName="hierChild5" presStyleCnt="0"/>
      <dgm:spPr/>
    </dgm:pt>
  </dgm:ptLst>
  <dgm:cxnLst>
    <dgm:cxn modelId="{7B98285B-3AE5-4A0F-9A2C-60CD268B70D5}" type="presOf" srcId="{662FC85E-AA5B-4309-8D06-D892609A2502}" destId="{2F9E2C1C-0EB5-4A8A-96CF-29C7740D78B0}" srcOrd="0" destOrd="0" presId="urn:microsoft.com/office/officeart/2005/8/layout/hierarchy1"/>
    <dgm:cxn modelId="{2144F4AE-6573-4DDE-8FE5-40A411EFCD60}" type="presOf" srcId="{23A07887-02BB-4AD7-8288-F1D13E535A4D}" destId="{340BD18B-39D1-483A-A4A3-8A429E921B92}" srcOrd="0" destOrd="0" presId="urn:microsoft.com/office/officeart/2005/8/layout/hierarchy1"/>
    <dgm:cxn modelId="{6C40CC34-D06C-479A-AAEA-19976C5059E2}" type="presOf" srcId="{1476C788-EBE5-4320-9BDD-E9E3BE8EAC3C}" destId="{8DEB6D49-ACC4-42A8-9060-41E29BDA7862}" srcOrd="0" destOrd="0" presId="urn:microsoft.com/office/officeart/2005/8/layout/hierarchy1"/>
    <dgm:cxn modelId="{C12090B0-C3D3-4822-BF64-7B9551D78BCF}" type="presOf" srcId="{7FC47965-2CF1-417E-B615-57FF13EA5D03}" destId="{CB54920D-0AC3-4E4A-B861-FC2F7B99E7B6}" srcOrd="0" destOrd="0" presId="urn:microsoft.com/office/officeart/2005/8/layout/hierarchy1"/>
    <dgm:cxn modelId="{66D41AD4-15BF-48F5-9022-ACF18E3A5B39}" type="presOf" srcId="{57A49EC1-7119-4D1C-9D48-9E636F69CA6E}" destId="{CF38D80B-F37A-4249-A6C0-58FC3D1AB923}" srcOrd="0" destOrd="0" presId="urn:microsoft.com/office/officeart/2005/8/layout/hierarchy1"/>
    <dgm:cxn modelId="{138C436C-F140-44A9-8515-CEAED799B720}" type="presOf" srcId="{A4EC333A-1595-4710-AE52-7614AD51B04F}" destId="{24FBF9E5-8EA1-4256-B5D6-FA4AD4CEC8D3}" srcOrd="0" destOrd="0" presId="urn:microsoft.com/office/officeart/2005/8/layout/hierarchy1"/>
    <dgm:cxn modelId="{4A7674C9-4B06-4A4A-8FD7-443688584357}" srcId="{87DBB86C-8581-4218-B97F-0F522F33F6C2}" destId="{64896C0A-A382-4060-AE8B-94BBD665A217}" srcOrd="1" destOrd="0" parTransId="{1476C788-EBE5-4320-9BDD-E9E3BE8EAC3C}" sibTransId="{2A29FD79-A371-4C62-BBC6-35963F009B03}"/>
    <dgm:cxn modelId="{BEC806A6-AB0B-48F8-B9C8-C7FDB0149235}" type="presOf" srcId="{314B7A6B-2E02-479F-9098-04D8C018F1D0}" destId="{0D5CC90C-B3FB-4C46-A93A-7D3BF90A56FB}" srcOrd="0" destOrd="0" presId="urn:microsoft.com/office/officeart/2005/8/layout/hierarchy1"/>
    <dgm:cxn modelId="{71E63229-88AB-4E2B-8B70-62D0A2E6E9EE}" srcId="{74E9D4D8-75ED-4DC8-ADA1-12101806E8FC}" destId="{A4EC333A-1595-4710-AE52-7614AD51B04F}" srcOrd="0" destOrd="0" parTransId="{27E0B8FE-FDAA-4B0E-8C8C-1FA84596B370}" sibTransId="{CE018B68-2B8C-4B1A-92B1-D718EB83DACE}"/>
    <dgm:cxn modelId="{85CDC971-A228-42E5-ABB7-0333E3CA702E}" srcId="{87DBB86C-8581-4218-B97F-0F522F33F6C2}" destId="{74E9D4D8-75ED-4DC8-ADA1-12101806E8FC}" srcOrd="3" destOrd="0" parTransId="{DABC3B03-BF08-4A74-9E73-FEA933F74D54}" sibTransId="{1A515B64-19DB-4F85-A32F-5E7565A8BA2B}"/>
    <dgm:cxn modelId="{72F43498-E59D-4683-BCA0-DE0BE6D40018}" srcId="{A4EC333A-1595-4710-AE52-7614AD51B04F}" destId="{C4B5D02B-B93C-4A7A-B66F-22B17950C2FF}" srcOrd="0" destOrd="0" parTransId="{329998D5-FB01-41BA-9E03-82B7AAC3C944}" sibTransId="{F5113E0C-0DCF-4DA5-8815-DCD4303222FC}"/>
    <dgm:cxn modelId="{50DF4E2E-E6CE-498D-BFF0-3DFA60F710E1}" type="presOf" srcId="{DABC3B03-BF08-4A74-9E73-FEA933F74D54}" destId="{499D5723-3448-44B3-91D6-3C3F9D2DEFF0}" srcOrd="0" destOrd="0" presId="urn:microsoft.com/office/officeart/2005/8/layout/hierarchy1"/>
    <dgm:cxn modelId="{37C0879A-57DF-46A4-8692-1A75164A7459}" type="presOf" srcId="{DE20C679-098D-4361-B49B-8EEBF249651E}" destId="{B5D239EE-CDDE-4D80-8313-D1404CEC9579}" srcOrd="0" destOrd="0" presId="urn:microsoft.com/office/officeart/2005/8/layout/hierarchy1"/>
    <dgm:cxn modelId="{B5492BAA-42ED-4616-AB9F-44E28E9F488F}" type="presOf" srcId="{7A530F45-65EE-40C2-A6D0-269A9CFBAA80}" destId="{DE8BFEF0-1688-4486-B73A-A2C87E9002D3}" srcOrd="0" destOrd="0" presId="urn:microsoft.com/office/officeart/2005/8/layout/hierarchy1"/>
    <dgm:cxn modelId="{62FADE9E-A465-4E81-A111-C318D62B79B7}" type="presOf" srcId="{379365F2-8805-4A0E-85A6-4AC9A49799D7}" destId="{45F44651-4834-4D04-88B0-06C2C1544D4E}" srcOrd="0" destOrd="0" presId="urn:microsoft.com/office/officeart/2005/8/layout/hierarchy1"/>
    <dgm:cxn modelId="{968A9B59-1146-4A58-BF5B-AB45F5E87561}" srcId="{379365F2-8805-4A0E-85A6-4AC9A49799D7}" destId="{57A49EC1-7119-4D1C-9D48-9E636F69CA6E}" srcOrd="0" destOrd="0" parTransId="{C6568428-CA5A-48F7-8DC1-5C6C09BEA329}" sibTransId="{889DC366-CF64-44BC-B30C-44031F58BC3C}"/>
    <dgm:cxn modelId="{3326E943-C1BA-443D-BE6F-81C67908C02C}" srcId="{57A49EC1-7119-4D1C-9D48-9E636F69CA6E}" destId="{DE20C679-098D-4361-B49B-8EEBF249651E}" srcOrd="0" destOrd="0" parTransId="{662FC85E-AA5B-4309-8D06-D892609A2502}" sibTransId="{98730F23-FB59-4CD9-A86D-4B05E74E84B1}"/>
    <dgm:cxn modelId="{BBA5BB70-5C46-4FF3-9743-583408EAAC42}" type="presOf" srcId="{74E9D4D8-75ED-4DC8-ADA1-12101806E8FC}" destId="{157FBC5E-ABAD-452D-85C0-7FE99439FC7A}" srcOrd="0" destOrd="0" presId="urn:microsoft.com/office/officeart/2005/8/layout/hierarchy1"/>
    <dgm:cxn modelId="{12E3AF7F-A19B-417F-91C8-41149B8E31FA}" type="presOf" srcId="{329998D5-FB01-41BA-9E03-82B7AAC3C944}" destId="{A9DEA4D0-2032-4373-841D-98B16E2607E4}" srcOrd="0" destOrd="0" presId="urn:microsoft.com/office/officeart/2005/8/layout/hierarchy1"/>
    <dgm:cxn modelId="{1A53F457-0C90-4CE9-A1AF-0F6D9CAF248E}" type="presOf" srcId="{64896C0A-A382-4060-AE8B-94BBD665A217}" destId="{F01A073B-15C0-4EC5-AB0C-88D1E56E3463}" srcOrd="0" destOrd="0" presId="urn:microsoft.com/office/officeart/2005/8/layout/hierarchy1"/>
    <dgm:cxn modelId="{3B1E15A9-D309-49D3-A54C-87546B57F28D}" srcId="{7A530F45-65EE-40C2-A6D0-269A9CFBAA80}" destId="{87DBB86C-8581-4218-B97F-0F522F33F6C2}" srcOrd="0" destOrd="0" parTransId="{E4E5BAEA-7AC5-4950-8353-64F6A8277587}" sibTransId="{C445B30E-89FA-4101-A2A8-13A3948E17E4}"/>
    <dgm:cxn modelId="{692347B3-C318-41C5-85DA-24232EBC6891}" type="presOf" srcId="{87DBB86C-8581-4218-B97F-0F522F33F6C2}" destId="{A94C66A0-C30E-4E3F-8589-0019AEC4F0C3}" srcOrd="0" destOrd="0" presId="urn:microsoft.com/office/officeart/2005/8/layout/hierarchy1"/>
    <dgm:cxn modelId="{A758DE15-C023-472C-9B66-5E3B610DD989}" srcId="{87DBB86C-8581-4218-B97F-0F522F33F6C2}" destId="{7FC47965-2CF1-417E-B615-57FF13EA5D03}" srcOrd="0" destOrd="0" parTransId="{23A07887-02BB-4AD7-8288-F1D13E535A4D}" sibTransId="{DD5DCB0A-5123-448F-AE84-A09202847F27}"/>
    <dgm:cxn modelId="{CAC5DECF-5866-4E1D-B9A3-BBE70853F551}" type="presOf" srcId="{27E0B8FE-FDAA-4B0E-8C8C-1FA84596B370}" destId="{6292C338-0663-466C-A53F-B008D1783241}" srcOrd="0" destOrd="0" presId="urn:microsoft.com/office/officeart/2005/8/layout/hierarchy1"/>
    <dgm:cxn modelId="{2B45A8B8-86A5-416F-B0F3-30E377F14A27}" type="presOf" srcId="{C4B5D02B-B93C-4A7A-B66F-22B17950C2FF}" destId="{F07B1593-7E22-4F10-9740-D194F011825D}" srcOrd="0" destOrd="0" presId="urn:microsoft.com/office/officeart/2005/8/layout/hierarchy1"/>
    <dgm:cxn modelId="{039D6EED-484C-4A32-9D98-FF0B80E29379}" type="presOf" srcId="{C6568428-CA5A-48F7-8DC1-5C6C09BEA329}" destId="{75CF44F3-655E-4853-9763-ACBCC3E1196A}" srcOrd="0" destOrd="0" presId="urn:microsoft.com/office/officeart/2005/8/layout/hierarchy1"/>
    <dgm:cxn modelId="{1C0F7082-22B1-4C6B-A394-59F8989B2256}" srcId="{87DBB86C-8581-4218-B97F-0F522F33F6C2}" destId="{379365F2-8805-4A0E-85A6-4AC9A49799D7}" srcOrd="2" destOrd="0" parTransId="{314B7A6B-2E02-479F-9098-04D8C018F1D0}" sibTransId="{F23C3BF3-D98E-4B74-B45E-768477D9ADA6}"/>
    <dgm:cxn modelId="{F5FAEA40-DB6F-41EC-AB3E-5411FB073565}" type="presParOf" srcId="{DE8BFEF0-1688-4486-B73A-A2C87E9002D3}" destId="{79E335EF-DD55-427C-A4B7-793986367D6D}" srcOrd="0" destOrd="0" presId="urn:microsoft.com/office/officeart/2005/8/layout/hierarchy1"/>
    <dgm:cxn modelId="{F4E90FCC-5843-4CC6-A129-42AA389833E8}" type="presParOf" srcId="{79E335EF-DD55-427C-A4B7-793986367D6D}" destId="{00F7FB92-5BA4-4313-A441-53139F979A3D}" srcOrd="0" destOrd="0" presId="urn:microsoft.com/office/officeart/2005/8/layout/hierarchy1"/>
    <dgm:cxn modelId="{A289ECD6-AB10-440C-974D-33AB6B722D71}" type="presParOf" srcId="{00F7FB92-5BA4-4313-A441-53139F979A3D}" destId="{D466955F-E338-438E-B309-36F63AC10797}" srcOrd="0" destOrd="0" presId="urn:microsoft.com/office/officeart/2005/8/layout/hierarchy1"/>
    <dgm:cxn modelId="{4F1F7BBD-3D42-4E7B-96F1-39E7CE1FAD1D}" type="presParOf" srcId="{00F7FB92-5BA4-4313-A441-53139F979A3D}" destId="{A94C66A0-C30E-4E3F-8589-0019AEC4F0C3}" srcOrd="1" destOrd="0" presId="urn:microsoft.com/office/officeart/2005/8/layout/hierarchy1"/>
    <dgm:cxn modelId="{822340F3-303C-4686-8E4A-FDA9D05768EE}" type="presParOf" srcId="{79E335EF-DD55-427C-A4B7-793986367D6D}" destId="{23675772-9349-4093-A315-2A32DE1FAA7E}" srcOrd="1" destOrd="0" presId="urn:microsoft.com/office/officeart/2005/8/layout/hierarchy1"/>
    <dgm:cxn modelId="{40239BE0-81D4-4A04-96EB-C93C91FC6BEC}" type="presParOf" srcId="{23675772-9349-4093-A315-2A32DE1FAA7E}" destId="{340BD18B-39D1-483A-A4A3-8A429E921B92}" srcOrd="0" destOrd="0" presId="urn:microsoft.com/office/officeart/2005/8/layout/hierarchy1"/>
    <dgm:cxn modelId="{A453F98F-0944-474D-B5E3-06658D1C8A90}" type="presParOf" srcId="{23675772-9349-4093-A315-2A32DE1FAA7E}" destId="{E11858FB-E6A9-4BBD-B9BE-DDCC00580B5A}" srcOrd="1" destOrd="0" presId="urn:microsoft.com/office/officeart/2005/8/layout/hierarchy1"/>
    <dgm:cxn modelId="{0D5AEAA9-DFB5-4219-9DD4-57A794BD9347}" type="presParOf" srcId="{E11858FB-E6A9-4BBD-B9BE-DDCC00580B5A}" destId="{3977DDF1-A780-4CCA-A2B1-B7B6D03E479F}" srcOrd="0" destOrd="0" presId="urn:microsoft.com/office/officeart/2005/8/layout/hierarchy1"/>
    <dgm:cxn modelId="{C64709EF-BD1D-4DA7-8DA3-084F4C29A898}" type="presParOf" srcId="{3977DDF1-A780-4CCA-A2B1-B7B6D03E479F}" destId="{E09BD223-0FEE-4851-A863-30F2169FF791}" srcOrd="0" destOrd="0" presId="urn:microsoft.com/office/officeart/2005/8/layout/hierarchy1"/>
    <dgm:cxn modelId="{19253092-05B2-4E55-AE9D-23E293A3941E}" type="presParOf" srcId="{3977DDF1-A780-4CCA-A2B1-B7B6D03E479F}" destId="{CB54920D-0AC3-4E4A-B861-FC2F7B99E7B6}" srcOrd="1" destOrd="0" presId="urn:microsoft.com/office/officeart/2005/8/layout/hierarchy1"/>
    <dgm:cxn modelId="{5C309530-6A51-4889-9E82-E08248D6D92A}" type="presParOf" srcId="{E11858FB-E6A9-4BBD-B9BE-DDCC00580B5A}" destId="{8D9C52FA-0F5F-401D-8C52-77F286AEF5F2}" srcOrd="1" destOrd="0" presId="urn:microsoft.com/office/officeart/2005/8/layout/hierarchy1"/>
    <dgm:cxn modelId="{930B8DE8-5DDE-4298-B0EC-CFB7ED8246C1}" type="presParOf" srcId="{23675772-9349-4093-A315-2A32DE1FAA7E}" destId="{8DEB6D49-ACC4-42A8-9060-41E29BDA7862}" srcOrd="2" destOrd="0" presId="urn:microsoft.com/office/officeart/2005/8/layout/hierarchy1"/>
    <dgm:cxn modelId="{8A56D716-3E1C-4856-8EFA-B4AFE6626E64}" type="presParOf" srcId="{23675772-9349-4093-A315-2A32DE1FAA7E}" destId="{900874EC-B981-4F81-A702-1F8FD5D73947}" srcOrd="3" destOrd="0" presId="urn:microsoft.com/office/officeart/2005/8/layout/hierarchy1"/>
    <dgm:cxn modelId="{9EE2C158-79AE-440E-AC77-5822696779CA}" type="presParOf" srcId="{900874EC-B981-4F81-A702-1F8FD5D73947}" destId="{D6791B49-5A0B-4E36-B7E3-DC2AFD4EAC5E}" srcOrd="0" destOrd="0" presId="urn:microsoft.com/office/officeart/2005/8/layout/hierarchy1"/>
    <dgm:cxn modelId="{9D199F32-FFC7-455F-9F7F-46AD479D8C52}" type="presParOf" srcId="{D6791B49-5A0B-4E36-B7E3-DC2AFD4EAC5E}" destId="{06934863-DCAE-431E-9B89-E59B0ABBDBB4}" srcOrd="0" destOrd="0" presId="urn:microsoft.com/office/officeart/2005/8/layout/hierarchy1"/>
    <dgm:cxn modelId="{690F5559-C6ED-4E48-BA4C-29BA11BBA02B}" type="presParOf" srcId="{D6791B49-5A0B-4E36-B7E3-DC2AFD4EAC5E}" destId="{F01A073B-15C0-4EC5-AB0C-88D1E56E3463}" srcOrd="1" destOrd="0" presId="urn:microsoft.com/office/officeart/2005/8/layout/hierarchy1"/>
    <dgm:cxn modelId="{CDE9A73D-86F6-44F5-B8D0-AA090F37DD29}" type="presParOf" srcId="{900874EC-B981-4F81-A702-1F8FD5D73947}" destId="{3F83FA9D-BC6A-48E8-847B-B3B6A34C0578}" srcOrd="1" destOrd="0" presId="urn:microsoft.com/office/officeart/2005/8/layout/hierarchy1"/>
    <dgm:cxn modelId="{F7617760-3E0B-41F8-B700-A0736689A969}" type="presParOf" srcId="{23675772-9349-4093-A315-2A32DE1FAA7E}" destId="{0D5CC90C-B3FB-4C46-A93A-7D3BF90A56FB}" srcOrd="4" destOrd="0" presId="urn:microsoft.com/office/officeart/2005/8/layout/hierarchy1"/>
    <dgm:cxn modelId="{761BD8BC-190F-4324-ABF5-7CF6668362E1}" type="presParOf" srcId="{23675772-9349-4093-A315-2A32DE1FAA7E}" destId="{3A7F8BE8-687E-4915-8339-9ABAC0A39063}" srcOrd="5" destOrd="0" presId="urn:microsoft.com/office/officeart/2005/8/layout/hierarchy1"/>
    <dgm:cxn modelId="{D3657797-F5DB-459A-8E6B-721D6AA4FCEE}" type="presParOf" srcId="{3A7F8BE8-687E-4915-8339-9ABAC0A39063}" destId="{2C046239-DC41-4A7D-9107-4149DD33A924}" srcOrd="0" destOrd="0" presId="urn:microsoft.com/office/officeart/2005/8/layout/hierarchy1"/>
    <dgm:cxn modelId="{ED88D0AC-7CEF-4DB7-BA83-1ACDE168CB3A}" type="presParOf" srcId="{2C046239-DC41-4A7D-9107-4149DD33A924}" destId="{C7C5AB01-DF5C-4551-BBCF-D1E6E60EDE82}" srcOrd="0" destOrd="0" presId="urn:microsoft.com/office/officeart/2005/8/layout/hierarchy1"/>
    <dgm:cxn modelId="{A5767940-01EC-4DB5-8E2E-CEE77A185842}" type="presParOf" srcId="{2C046239-DC41-4A7D-9107-4149DD33A924}" destId="{45F44651-4834-4D04-88B0-06C2C1544D4E}" srcOrd="1" destOrd="0" presId="urn:microsoft.com/office/officeart/2005/8/layout/hierarchy1"/>
    <dgm:cxn modelId="{998EC9BE-D75E-4E9B-9A81-8E2B88619203}" type="presParOf" srcId="{3A7F8BE8-687E-4915-8339-9ABAC0A39063}" destId="{D76997A6-8912-421A-AC7E-0FD6E2E4D2A7}" srcOrd="1" destOrd="0" presId="urn:microsoft.com/office/officeart/2005/8/layout/hierarchy1"/>
    <dgm:cxn modelId="{E00E3312-9E0D-471D-9F41-D767DAF609AA}" type="presParOf" srcId="{D76997A6-8912-421A-AC7E-0FD6E2E4D2A7}" destId="{75CF44F3-655E-4853-9763-ACBCC3E1196A}" srcOrd="0" destOrd="0" presId="urn:microsoft.com/office/officeart/2005/8/layout/hierarchy1"/>
    <dgm:cxn modelId="{CD133FFE-D7A8-49EC-9EB4-0F95DBCC8D6C}" type="presParOf" srcId="{D76997A6-8912-421A-AC7E-0FD6E2E4D2A7}" destId="{5C5EB614-D700-43F8-9FE7-487A49FD5FD4}" srcOrd="1" destOrd="0" presId="urn:microsoft.com/office/officeart/2005/8/layout/hierarchy1"/>
    <dgm:cxn modelId="{E25DA468-40CC-4CC9-8C64-01A13343545C}" type="presParOf" srcId="{5C5EB614-D700-43F8-9FE7-487A49FD5FD4}" destId="{D3588876-BEAC-4C9D-B83D-21DDA16B55B6}" srcOrd="0" destOrd="0" presId="urn:microsoft.com/office/officeart/2005/8/layout/hierarchy1"/>
    <dgm:cxn modelId="{13D65499-94CF-461E-A604-F518FD459126}" type="presParOf" srcId="{D3588876-BEAC-4C9D-B83D-21DDA16B55B6}" destId="{46F3A46C-EB68-43F7-9AFE-85FAD73867F7}" srcOrd="0" destOrd="0" presId="urn:microsoft.com/office/officeart/2005/8/layout/hierarchy1"/>
    <dgm:cxn modelId="{2E4667FD-D9BB-42A0-B2EC-7DA1873580CF}" type="presParOf" srcId="{D3588876-BEAC-4C9D-B83D-21DDA16B55B6}" destId="{CF38D80B-F37A-4249-A6C0-58FC3D1AB923}" srcOrd="1" destOrd="0" presId="urn:microsoft.com/office/officeart/2005/8/layout/hierarchy1"/>
    <dgm:cxn modelId="{87EFD5C6-5043-4C04-ABD2-B3E36220F1E1}" type="presParOf" srcId="{5C5EB614-D700-43F8-9FE7-487A49FD5FD4}" destId="{B8C4B3F0-4B34-429A-99D2-D014E9CF1A90}" srcOrd="1" destOrd="0" presId="urn:microsoft.com/office/officeart/2005/8/layout/hierarchy1"/>
    <dgm:cxn modelId="{67F8738E-72E5-4C5D-B5F1-55DD2BDCA021}" type="presParOf" srcId="{B8C4B3F0-4B34-429A-99D2-D014E9CF1A90}" destId="{2F9E2C1C-0EB5-4A8A-96CF-29C7740D78B0}" srcOrd="0" destOrd="0" presId="urn:microsoft.com/office/officeart/2005/8/layout/hierarchy1"/>
    <dgm:cxn modelId="{4C7F30BA-1F2C-4364-B5F4-15983FE1C6EC}" type="presParOf" srcId="{B8C4B3F0-4B34-429A-99D2-D014E9CF1A90}" destId="{7BE120AF-CD14-40E7-AE49-0BE6E7A0D59D}" srcOrd="1" destOrd="0" presId="urn:microsoft.com/office/officeart/2005/8/layout/hierarchy1"/>
    <dgm:cxn modelId="{A8B3AC63-BBA4-4827-A982-5611D6D3F4FC}" type="presParOf" srcId="{7BE120AF-CD14-40E7-AE49-0BE6E7A0D59D}" destId="{A71C1E94-AB46-4A8A-BD0F-E6C35C0DE5C2}" srcOrd="0" destOrd="0" presId="urn:microsoft.com/office/officeart/2005/8/layout/hierarchy1"/>
    <dgm:cxn modelId="{A9B2A89A-325C-4A7B-A412-88D8E2525C4B}" type="presParOf" srcId="{A71C1E94-AB46-4A8A-BD0F-E6C35C0DE5C2}" destId="{CC3E8886-30F7-4164-8AB9-C726FBC51554}" srcOrd="0" destOrd="0" presId="urn:microsoft.com/office/officeart/2005/8/layout/hierarchy1"/>
    <dgm:cxn modelId="{3D701F0E-E6AE-47AA-98CC-C80FB8ECF8D4}" type="presParOf" srcId="{A71C1E94-AB46-4A8A-BD0F-E6C35C0DE5C2}" destId="{B5D239EE-CDDE-4D80-8313-D1404CEC9579}" srcOrd="1" destOrd="0" presId="urn:microsoft.com/office/officeart/2005/8/layout/hierarchy1"/>
    <dgm:cxn modelId="{16FD9B27-86E1-4E0E-98E4-9D27E347B54D}" type="presParOf" srcId="{7BE120AF-CD14-40E7-AE49-0BE6E7A0D59D}" destId="{126205A2-2826-4FD4-96BC-DA532394B59C}" srcOrd="1" destOrd="0" presId="urn:microsoft.com/office/officeart/2005/8/layout/hierarchy1"/>
    <dgm:cxn modelId="{3DF1EFC0-E9F9-4DF2-B8C4-FCDA057A493F}" type="presParOf" srcId="{23675772-9349-4093-A315-2A32DE1FAA7E}" destId="{499D5723-3448-44B3-91D6-3C3F9D2DEFF0}" srcOrd="6" destOrd="0" presId="urn:microsoft.com/office/officeart/2005/8/layout/hierarchy1"/>
    <dgm:cxn modelId="{FF381683-4D3B-4EE3-9FF2-EB77B554FE45}" type="presParOf" srcId="{23675772-9349-4093-A315-2A32DE1FAA7E}" destId="{8E24DD62-510F-4E0D-BF69-C06BED2C0E66}" srcOrd="7" destOrd="0" presId="urn:microsoft.com/office/officeart/2005/8/layout/hierarchy1"/>
    <dgm:cxn modelId="{C27CBE33-8F39-4676-874D-CF488EBCAB7E}" type="presParOf" srcId="{8E24DD62-510F-4E0D-BF69-C06BED2C0E66}" destId="{7969D2AC-B0F5-463B-9B4A-E52EBDB62CC0}" srcOrd="0" destOrd="0" presId="urn:microsoft.com/office/officeart/2005/8/layout/hierarchy1"/>
    <dgm:cxn modelId="{9396E815-63D2-4150-9346-A167042EAD7D}" type="presParOf" srcId="{7969D2AC-B0F5-463B-9B4A-E52EBDB62CC0}" destId="{E1144275-5753-44FE-B4E1-676783125F99}" srcOrd="0" destOrd="0" presId="urn:microsoft.com/office/officeart/2005/8/layout/hierarchy1"/>
    <dgm:cxn modelId="{C118C60C-12E2-466C-AD0F-E241A2DCD3A9}" type="presParOf" srcId="{7969D2AC-B0F5-463B-9B4A-E52EBDB62CC0}" destId="{157FBC5E-ABAD-452D-85C0-7FE99439FC7A}" srcOrd="1" destOrd="0" presId="urn:microsoft.com/office/officeart/2005/8/layout/hierarchy1"/>
    <dgm:cxn modelId="{3622AB74-77E0-4ED8-9225-8C27969F36EE}" type="presParOf" srcId="{8E24DD62-510F-4E0D-BF69-C06BED2C0E66}" destId="{AC5EAB66-8A5D-402D-A287-44CB4CD56CBF}" srcOrd="1" destOrd="0" presId="urn:microsoft.com/office/officeart/2005/8/layout/hierarchy1"/>
    <dgm:cxn modelId="{7866A4C6-431D-4F51-B580-A9B913299D04}" type="presParOf" srcId="{AC5EAB66-8A5D-402D-A287-44CB4CD56CBF}" destId="{6292C338-0663-466C-A53F-B008D1783241}" srcOrd="0" destOrd="0" presId="urn:microsoft.com/office/officeart/2005/8/layout/hierarchy1"/>
    <dgm:cxn modelId="{9F87BFEE-1ABB-44D7-A9CE-59F053C8056D}" type="presParOf" srcId="{AC5EAB66-8A5D-402D-A287-44CB4CD56CBF}" destId="{737495EF-6E21-4D44-9E5A-CE837BE131E3}" srcOrd="1" destOrd="0" presId="urn:microsoft.com/office/officeart/2005/8/layout/hierarchy1"/>
    <dgm:cxn modelId="{56CEB05A-92CC-4DA9-9EC9-628061A1978A}" type="presParOf" srcId="{737495EF-6E21-4D44-9E5A-CE837BE131E3}" destId="{E6C65DF7-2DDD-4D3A-A3F7-170B5E5C6EE6}" srcOrd="0" destOrd="0" presId="urn:microsoft.com/office/officeart/2005/8/layout/hierarchy1"/>
    <dgm:cxn modelId="{2541AF6D-1CA3-469E-84B1-EB9F93E7CD56}" type="presParOf" srcId="{E6C65DF7-2DDD-4D3A-A3F7-170B5E5C6EE6}" destId="{35250FE8-9CF7-4AD0-90FD-515D0A6D6A54}" srcOrd="0" destOrd="0" presId="urn:microsoft.com/office/officeart/2005/8/layout/hierarchy1"/>
    <dgm:cxn modelId="{78D21922-AD2B-4948-89A7-E5E810E9B0D5}" type="presParOf" srcId="{E6C65DF7-2DDD-4D3A-A3F7-170B5E5C6EE6}" destId="{24FBF9E5-8EA1-4256-B5D6-FA4AD4CEC8D3}" srcOrd="1" destOrd="0" presId="urn:microsoft.com/office/officeart/2005/8/layout/hierarchy1"/>
    <dgm:cxn modelId="{77692DB8-E154-42F6-81FF-114D3D0A4CF2}" type="presParOf" srcId="{737495EF-6E21-4D44-9E5A-CE837BE131E3}" destId="{AB59DC96-F1AD-47F3-9D07-C38E14743B31}" srcOrd="1" destOrd="0" presId="urn:microsoft.com/office/officeart/2005/8/layout/hierarchy1"/>
    <dgm:cxn modelId="{210CD5A3-46D7-43EF-9A06-7B09B9CEA6D3}" type="presParOf" srcId="{AB59DC96-F1AD-47F3-9D07-C38E14743B31}" destId="{A9DEA4D0-2032-4373-841D-98B16E2607E4}" srcOrd="0" destOrd="0" presId="urn:microsoft.com/office/officeart/2005/8/layout/hierarchy1"/>
    <dgm:cxn modelId="{9EE24370-90A5-42A9-8A7C-9C3646E0AF70}" type="presParOf" srcId="{AB59DC96-F1AD-47F3-9D07-C38E14743B31}" destId="{70DA85E1-FB5D-4E09-A82C-3017494E7941}" srcOrd="1" destOrd="0" presId="urn:microsoft.com/office/officeart/2005/8/layout/hierarchy1"/>
    <dgm:cxn modelId="{0EAC4837-BBF5-43D9-B18D-521C3B1F3F50}" type="presParOf" srcId="{70DA85E1-FB5D-4E09-A82C-3017494E7941}" destId="{1981B586-8248-42BC-996F-C8C7EB93ABB6}" srcOrd="0" destOrd="0" presId="urn:microsoft.com/office/officeart/2005/8/layout/hierarchy1"/>
    <dgm:cxn modelId="{6A4DDE1C-E1EB-49C1-B6F7-2617356E5AAB}" type="presParOf" srcId="{1981B586-8248-42BC-996F-C8C7EB93ABB6}" destId="{D9669EB9-77ED-4234-9E3E-BFAD6EFD4BEC}" srcOrd="0" destOrd="0" presId="urn:microsoft.com/office/officeart/2005/8/layout/hierarchy1"/>
    <dgm:cxn modelId="{C672F0FA-1159-4CEE-A3E9-664A96F9FF79}" type="presParOf" srcId="{1981B586-8248-42BC-996F-C8C7EB93ABB6}" destId="{F07B1593-7E22-4F10-9740-D194F011825D}" srcOrd="1" destOrd="0" presId="urn:microsoft.com/office/officeart/2005/8/layout/hierarchy1"/>
    <dgm:cxn modelId="{C3F9170F-563B-4906-8D39-0403F5587A1F}" type="presParOf" srcId="{70DA85E1-FB5D-4E09-A82C-3017494E7941}" destId="{7BC63162-D92A-4BAC-98FB-79E89261B099}"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DEA4D0-2032-4373-841D-98B16E2607E4}">
      <dsp:nvSpPr>
        <dsp:cNvPr id="0" name=""/>
        <dsp:cNvSpPr/>
      </dsp:nvSpPr>
      <dsp:spPr>
        <a:xfrm>
          <a:off x="3528484" y="1790184"/>
          <a:ext cx="91440" cy="209183"/>
        </a:xfrm>
        <a:custGeom>
          <a:avLst/>
          <a:gdLst/>
          <a:ahLst/>
          <a:cxnLst/>
          <a:rect l="0" t="0" r="0" b="0"/>
          <a:pathLst>
            <a:path>
              <a:moveTo>
                <a:pt x="45720" y="0"/>
              </a:moveTo>
              <a:lnTo>
                <a:pt x="45720" y="2091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92C338-0663-466C-A53F-B008D1783241}">
      <dsp:nvSpPr>
        <dsp:cNvPr id="0" name=""/>
        <dsp:cNvSpPr/>
      </dsp:nvSpPr>
      <dsp:spPr>
        <a:xfrm>
          <a:off x="3528484" y="1124272"/>
          <a:ext cx="91440" cy="209183"/>
        </a:xfrm>
        <a:custGeom>
          <a:avLst/>
          <a:gdLst/>
          <a:ahLst/>
          <a:cxnLst/>
          <a:rect l="0" t="0" r="0" b="0"/>
          <a:pathLst>
            <a:path>
              <a:moveTo>
                <a:pt x="45720" y="0"/>
              </a:moveTo>
              <a:lnTo>
                <a:pt x="45720" y="2091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9D5723-3448-44B3-91D6-3C3F9D2DEFF0}">
      <dsp:nvSpPr>
        <dsp:cNvPr id="0" name=""/>
        <dsp:cNvSpPr/>
      </dsp:nvSpPr>
      <dsp:spPr>
        <a:xfrm>
          <a:off x="2255566" y="458360"/>
          <a:ext cx="1318637" cy="209183"/>
        </a:xfrm>
        <a:custGeom>
          <a:avLst/>
          <a:gdLst/>
          <a:ahLst/>
          <a:cxnLst/>
          <a:rect l="0" t="0" r="0" b="0"/>
          <a:pathLst>
            <a:path>
              <a:moveTo>
                <a:pt x="0" y="0"/>
              </a:moveTo>
              <a:lnTo>
                <a:pt x="0" y="142552"/>
              </a:lnTo>
              <a:lnTo>
                <a:pt x="1318637" y="142552"/>
              </a:lnTo>
              <a:lnTo>
                <a:pt x="1318637" y="2091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9E2C1C-0EB5-4A8A-96CF-29C7740D78B0}">
      <dsp:nvSpPr>
        <dsp:cNvPr id="0" name=""/>
        <dsp:cNvSpPr/>
      </dsp:nvSpPr>
      <dsp:spPr>
        <a:xfrm>
          <a:off x="2649392" y="1790184"/>
          <a:ext cx="91440" cy="209183"/>
        </a:xfrm>
        <a:custGeom>
          <a:avLst/>
          <a:gdLst/>
          <a:ahLst/>
          <a:cxnLst/>
          <a:rect l="0" t="0" r="0" b="0"/>
          <a:pathLst>
            <a:path>
              <a:moveTo>
                <a:pt x="45720" y="0"/>
              </a:moveTo>
              <a:lnTo>
                <a:pt x="45720" y="2091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CF44F3-655E-4853-9763-ACBCC3E1196A}">
      <dsp:nvSpPr>
        <dsp:cNvPr id="0" name=""/>
        <dsp:cNvSpPr/>
      </dsp:nvSpPr>
      <dsp:spPr>
        <a:xfrm>
          <a:off x="2649392" y="1124272"/>
          <a:ext cx="91440" cy="209183"/>
        </a:xfrm>
        <a:custGeom>
          <a:avLst/>
          <a:gdLst/>
          <a:ahLst/>
          <a:cxnLst/>
          <a:rect l="0" t="0" r="0" b="0"/>
          <a:pathLst>
            <a:path>
              <a:moveTo>
                <a:pt x="45720" y="0"/>
              </a:moveTo>
              <a:lnTo>
                <a:pt x="45720" y="2091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5CC90C-B3FB-4C46-A93A-7D3BF90A56FB}">
      <dsp:nvSpPr>
        <dsp:cNvPr id="0" name=""/>
        <dsp:cNvSpPr/>
      </dsp:nvSpPr>
      <dsp:spPr>
        <a:xfrm>
          <a:off x="2255566" y="458360"/>
          <a:ext cx="439545" cy="209183"/>
        </a:xfrm>
        <a:custGeom>
          <a:avLst/>
          <a:gdLst/>
          <a:ahLst/>
          <a:cxnLst/>
          <a:rect l="0" t="0" r="0" b="0"/>
          <a:pathLst>
            <a:path>
              <a:moveTo>
                <a:pt x="0" y="0"/>
              </a:moveTo>
              <a:lnTo>
                <a:pt x="0" y="142552"/>
              </a:lnTo>
              <a:lnTo>
                <a:pt x="439545" y="142552"/>
              </a:lnTo>
              <a:lnTo>
                <a:pt x="439545" y="2091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EB6D49-ACC4-42A8-9060-41E29BDA7862}">
      <dsp:nvSpPr>
        <dsp:cNvPr id="0" name=""/>
        <dsp:cNvSpPr/>
      </dsp:nvSpPr>
      <dsp:spPr>
        <a:xfrm>
          <a:off x="1816020" y="458360"/>
          <a:ext cx="439545" cy="209183"/>
        </a:xfrm>
        <a:custGeom>
          <a:avLst/>
          <a:gdLst/>
          <a:ahLst/>
          <a:cxnLst/>
          <a:rect l="0" t="0" r="0" b="0"/>
          <a:pathLst>
            <a:path>
              <a:moveTo>
                <a:pt x="439545" y="0"/>
              </a:moveTo>
              <a:lnTo>
                <a:pt x="439545" y="142552"/>
              </a:lnTo>
              <a:lnTo>
                <a:pt x="0" y="142552"/>
              </a:lnTo>
              <a:lnTo>
                <a:pt x="0" y="2091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0BD18B-39D1-483A-A4A3-8A429E921B92}">
      <dsp:nvSpPr>
        <dsp:cNvPr id="0" name=""/>
        <dsp:cNvSpPr/>
      </dsp:nvSpPr>
      <dsp:spPr>
        <a:xfrm>
          <a:off x="936928" y="458360"/>
          <a:ext cx="1318637" cy="209183"/>
        </a:xfrm>
        <a:custGeom>
          <a:avLst/>
          <a:gdLst/>
          <a:ahLst/>
          <a:cxnLst/>
          <a:rect l="0" t="0" r="0" b="0"/>
          <a:pathLst>
            <a:path>
              <a:moveTo>
                <a:pt x="1318637" y="0"/>
              </a:moveTo>
              <a:lnTo>
                <a:pt x="1318637" y="142552"/>
              </a:lnTo>
              <a:lnTo>
                <a:pt x="0" y="142552"/>
              </a:lnTo>
              <a:lnTo>
                <a:pt x="0" y="2091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66955F-E338-438E-B309-36F63AC10797}">
      <dsp:nvSpPr>
        <dsp:cNvPr id="0" name=""/>
        <dsp:cNvSpPr/>
      </dsp:nvSpPr>
      <dsp:spPr>
        <a:xfrm>
          <a:off x="1895937" y="1631"/>
          <a:ext cx="719257" cy="4567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4C66A0-C30E-4E3F-8589-0019AEC4F0C3}">
      <dsp:nvSpPr>
        <dsp:cNvPr id="0" name=""/>
        <dsp:cNvSpPr/>
      </dsp:nvSpPr>
      <dsp:spPr>
        <a:xfrm>
          <a:off x="1975855" y="77553"/>
          <a:ext cx="719257" cy="4567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Fer van de Laar, voozitter</a:t>
          </a:r>
        </a:p>
      </dsp:txBody>
      <dsp:txXfrm>
        <a:off x="1989232" y="90930"/>
        <a:ext cx="692503" cy="429974"/>
      </dsp:txXfrm>
    </dsp:sp>
    <dsp:sp modelId="{E09BD223-0FEE-4851-A863-30F2169FF791}">
      <dsp:nvSpPr>
        <dsp:cNvPr id="0" name=""/>
        <dsp:cNvSpPr/>
      </dsp:nvSpPr>
      <dsp:spPr>
        <a:xfrm>
          <a:off x="577299" y="667544"/>
          <a:ext cx="719257" cy="4567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54920D-0AC3-4E4A-B861-FC2F7B99E7B6}">
      <dsp:nvSpPr>
        <dsp:cNvPr id="0" name=""/>
        <dsp:cNvSpPr/>
      </dsp:nvSpPr>
      <dsp:spPr>
        <a:xfrm>
          <a:off x="657217" y="743465"/>
          <a:ext cx="719257" cy="4567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Arend Timmerman, penningmeester</a:t>
          </a:r>
        </a:p>
      </dsp:txBody>
      <dsp:txXfrm>
        <a:off x="670594" y="756842"/>
        <a:ext cx="692503" cy="429974"/>
      </dsp:txXfrm>
    </dsp:sp>
    <dsp:sp modelId="{06934863-DCAE-431E-9B89-E59B0ABBDBB4}">
      <dsp:nvSpPr>
        <dsp:cNvPr id="0" name=""/>
        <dsp:cNvSpPr/>
      </dsp:nvSpPr>
      <dsp:spPr>
        <a:xfrm>
          <a:off x="1456391" y="667544"/>
          <a:ext cx="719257" cy="4567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1A073B-15C0-4EC5-AB0C-88D1E56E3463}">
      <dsp:nvSpPr>
        <dsp:cNvPr id="0" name=""/>
        <dsp:cNvSpPr/>
      </dsp:nvSpPr>
      <dsp:spPr>
        <a:xfrm>
          <a:off x="1536309" y="743465"/>
          <a:ext cx="719257" cy="4567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Vacant, secretaris</a:t>
          </a:r>
        </a:p>
      </dsp:txBody>
      <dsp:txXfrm>
        <a:off x="1549686" y="756842"/>
        <a:ext cx="692503" cy="429974"/>
      </dsp:txXfrm>
    </dsp:sp>
    <dsp:sp modelId="{C7C5AB01-DF5C-4551-BBCF-D1E6E60EDE82}">
      <dsp:nvSpPr>
        <dsp:cNvPr id="0" name=""/>
        <dsp:cNvSpPr/>
      </dsp:nvSpPr>
      <dsp:spPr>
        <a:xfrm>
          <a:off x="2335483" y="667544"/>
          <a:ext cx="719257" cy="4567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F44651-4834-4D04-88B0-06C2C1544D4E}">
      <dsp:nvSpPr>
        <dsp:cNvPr id="0" name=""/>
        <dsp:cNvSpPr/>
      </dsp:nvSpPr>
      <dsp:spPr>
        <a:xfrm>
          <a:off x="2415401" y="743465"/>
          <a:ext cx="719257" cy="4567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vacant, bestuurslid</a:t>
          </a:r>
        </a:p>
      </dsp:txBody>
      <dsp:txXfrm>
        <a:off x="2428778" y="756842"/>
        <a:ext cx="692503" cy="429974"/>
      </dsp:txXfrm>
    </dsp:sp>
    <dsp:sp modelId="{46F3A46C-EB68-43F7-9AFE-85FAD73867F7}">
      <dsp:nvSpPr>
        <dsp:cNvPr id="0" name=""/>
        <dsp:cNvSpPr/>
      </dsp:nvSpPr>
      <dsp:spPr>
        <a:xfrm>
          <a:off x="2335483" y="1333456"/>
          <a:ext cx="719257" cy="4567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38D80B-F37A-4249-A6C0-58FC3D1AB923}">
      <dsp:nvSpPr>
        <dsp:cNvPr id="0" name=""/>
        <dsp:cNvSpPr/>
      </dsp:nvSpPr>
      <dsp:spPr>
        <a:xfrm>
          <a:off x="2415401" y="1409377"/>
          <a:ext cx="719257" cy="4567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Tuincommissie, Jan de Leer</a:t>
          </a:r>
        </a:p>
      </dsp:txBody>
      <dsp:txXfrm>
        <a:off x="2428778" y="1422754"/>
        <a:ext cx="692503" cy="429974"/>
      </dsp:txXfrm>
    </dsp:sp>
    <dsp:sp modelId="{CC3E8886-30F7-4164-8AB9-C726FBC51554}">
      <dsp:nvSpPr>
        <dsp:cNvPr id="0" name=""/>
        <dsp:cNvSpPr/>
      </dsp:nvSpPr>
      <dsp:spPr>
        <a:xfrm>
          <a:off x="2335483" y="1999368"/>
          <a:ext cx="719257" cy="4567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D239EE-CDDE-4D80-8313-D1404CEC9579}">
      <dsp:nvSpPr>
        <dsp:cNvPr id="0" name=""/>
        <dsp:cNvSpPr/>
      </dsp:nvSpPr>
      <dsp:spPr>
        <a:xfrm>
          <a:off x="2415401" y="2075289"/>
          <a:ext cx="719257" cy="4567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Tuinierders</a:t>
          </a:r>
        </a:p>
      </dsp:txBody>
      <dsp:txXfrm>
        <a:off x="2428778" y="2088666"/>
        <a:ext cx="692503" cy="429974"/>
      </dsp:txXfrm>
    </dsp:sp>
    <dsp:sp modelId="{E1144275-5753-44FE-B4E1-676783125F99}">
      <dsp:nvSpPr>
        <dsp:cNvPr id="0" name=""/>
        <dsp:cNvSpPr/>
      </dsp:nvSpPr>
      <dsp:spPr>
        <a:xfrm>
          <a:off x="3214575" y="667544"/>
          <a:ext cx="719257" cy="4567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7FBC5E-ABAD-452D-85C0-7FE99439FC7A}">
      <dsp:nvSpPr>
        <dsp:cNvPr id="0" name=""/>
        <dsp:cNvSpPr/>
      </dsp:nvSpPr>
      <dsp:spPr>
        <a:xfrm>
          <a:off x="3294493" y="743465"/>
          <a:ext cx="719257" cy="4567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Yvonne van Bragt, bestuurslid</a:t>
          </a:r>
        </a:p>
      </dsp:txBody>
      <dsp:txXfrm>
        <a:off x="3307870" y="756842"/>
        <a:ext cx="692503" cy="429974"/>
      </dsp:txXfrm>
    </dsp:sp>
    <dsp:sp modelId="{35250FE8-9CF7-4AD0-90FD-515D0A6D6A54}">
      <dsp:nvSpPr>
        <dsp:cNvPr id="0" name=""/>
        <dsp:cNvSpPr/>
      </dsp:nvSpPr>
      <dsp:spPr>
        <a:xfrm>
          <a:off x="3214575" y="1333456"/>
          <a:ext cx="719257" cy="4567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FBF9E5-8EA1-4256-B5D6-FA4AD4CEC8D3}">
      <dsp:nvSpPr>
        <dsp:cNvPr id="0" name=""/>
        <dsp:cNvSpPr/>
      </dsp:nvSpPr>
      <dsp:spPr>
        <a:xfrm>
          <a:off x="3294493" y="1409377"/>
          <a:ext cx="719257" cy="4567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Vacant, coordinator Vrijwilligers</a:t>
          </a:r>
        </a:p>
      </dsp:txBody>
      <dsp:txXfrm>
        <a:off x="3307870" y="1422754"/>
        <a:ext cx="692503" cy="429974"/>
      </dsp:txXfrm>
    </dsp:sp>
    <dsp:sp modelId="{D9669EB9-77ED-4234-9E3E-BFAD6EFD4BEC}">
      <dsp:nvSpPr>
        <dsp:cNvPr id="0" name=""/>
        <dsp:cNvSpPr/>
      </dsp:nvSpPr>
      <dsp:spPr>
        <a:xfrm>
          <a:off x="3214575" y="1999368"/>
          <a:ext cx="719257" cy="4567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7B1593-7E22-4F10-9740-D194F011825D}">
      <dsp:nvSpPr>
        <dsp:cNvPr id="0" name=""/>
        <dsp:cNvSpPr/>
      </dsp:nvSpPr>
      <dsp:spPr>
        <a:xfrm>
          <a:off x="3294493" y="2075289"/>
          <a:ext cx="719257" cy="4567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vrijwilligers</a:t>
          </a:r>
        </a:p>
        <a:p>
          <a:pPr lvl="0" algn="ctr" defTabSz="311150">
            <a:lnSpc>
              <a:spcPct val="90000"/>
            </a:lnSpc>
            <a:spcBef>
              <a:spcPct val="0"/>
            </a:spcBef>
            <a:spcAft>
              <a:spcPct val="35000"/>
            </a:spcAft>
          </a:pPr>
          <a:endParaRPr lang="nl-NL" sz="700" kern="1200"/>
        </a:p>
      </dsp:txBody>
      <dsp:txXfrm>
        <a:off x="3307870" y="2088666"/>
        <a:ext cx="692503" cy="42997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2CF5E5-A3E6-453C-8184-38A2A72F8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1787</Words>
  <Characters>9831</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Nutstuinen Zevenaar Jaarverslag</vt:lpstr>
    </vt:vector>
  </TitlesOfParts>
  <Company>Nutstuinen Zevenaar</Company>
  <LinksUpToDate>false</LinksUpToDate>
  <CharactersWithSpaces>11595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Nutstuinen Zevenaar Jaarverslag</dc:title>
  <dc:creator>Fer van de Laar</dc:creator>
  <cp:lastModifiedBy>Fer</cp:lastModifiedBy>
  <cp:revision>4</cp:revision>
  <cp:lastPrinted>2016-04-17T09:09:00Z</cp:lastPrinted>
  <dcterms:created xsi:type="dcterms:W3CDTF">2017-06-27T09:18:00Z</dcterms:created>
  <dcterms:modified xsi:type="dcterms:W3CDTF">2017-06-27T09:20:00Z</dcterms:modified>
</cp:coreProperties>
</file>